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3D" w:rsidRPr="00812257" w:rsidRDefault="0004743D" w:rsidP="00047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04743D" w:rsidRPr="00812257" w:rsidRDefault="0004743D" w:rsidP="00047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3D" w:rsidRPr="00812257" w:rsidRDefault="0004743D" w:rsidP="0004743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1067D1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1067D1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7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1067D1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04743D" w:rsidRPr="00812257" w:rsidRDefault="0004743D" w:rsidP="000474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04743D" w:rsidRPr="00812257" w:rsidRDefault="0004743D" w:rsidP="0004743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1225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Pr="0004743D">
        <w:rPr>
          <w:rFonts w:ascii="Times New Roman" w:hAnsi="Times New Roman" w:cs="Times New Roman"/>
          <w:sz w:val="28"/>
          <w:szCs w:val="28"/>
        </w:rPr>
        <w:t>http://sarykol-bol.rka.kz/ru/gos-zakup.html</w:t>
      </w:r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</w:rPr>
        <w:t>о проведении закупа способом запроса ценовых предложений согласно Приложения.</w:t>
      </w:r>
    </w:p>
    <w:p w:rsidR="0004743D" w:rsidRPr="00812257" w:rsidRDefault="0004743D" w:rsidP="0004743D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12257">
        <w:rPr>
          <w:rFonts w:ascii="Times New Roman" w:hAnsi="Times New Roman" w:cs="Times New Roman"/>
          <w:noProof/>
          <w:sz w:val="28"/>
          <w:szCs w:val="28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04743D" w:rsidRPr="00812257" w:rsidRDefault="0004743D" w:rsidP="0004743D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6" w:anchor="z160" w:history="1">
        <w:r w:rsidRPr="00812257">
          <w:rPr>
            <w:rStyle w:val="a7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04743D" w:rsidRPr="00812257" w:rsidRDefault="0004743D" w:rsidP="0004743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27 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04743D" w:rsidRPr="00812257" w:rsidRDefault="0004743D" w:rsidP="0004743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27 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04743D" w:rsidRPr="00812257" w:rsidRDefault="0004743D" w:rsidP="0004743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04743D" w:rsidRPr="00812257" w:rsidRDefault="0004743D" w:rsidP="0004743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994D91" w:rsidRPr="00994D91" w:rsidRDefault="00994D91">
      <w:p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94D91">
        <w:rPr>
          <w:b/>
          <w:sz w:val="28"/>
          <w:szCs w:val="28"/>
          <w:lang w:val="kk-KZ"/>
        </w:rPr>
        <w:br w:type="page"/>
      </w:r>
    </w:p>
    <w:p w:rsidR="0040778C" w:rsidRPr="00994D91" w:rsidRDefault="0004743D" w:rsidP="00994D91">
      <w:pPr>
        <w:pStyle w:val="a3"/>
        <w:tabs>
          <w:tab w:val="left" w:pos="4962"/>
          <w:tab w:val="left" w:pos="6960"/>
        </w:tabs>
        <w:jc w:val="righ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lastRenderedPageBreak/>
        <w:t>Приложение</w:t>
      </w:r>
      <w:r w:rsidR="00994D91" w:rsidRPr="00994D91">
        <w:rPr>
          <w:b w:val="0"/>
          <w:sz w:val="28"/>
          <w:szCs w:val="28"/>
          <w:lang w:val="kk-KZ"/>
        </w:rPr>
        <w:t xml:space="preserve"> </w:t>
      </w:r>
      <w:r w:rsidR="00994D91">
        <w:rPr>
          <w:b w:val="0"/>
          <w:sz w:val="28"/>
          <w:szCs w:val="28"/>
          <w:lang w:val="kk-KZ"/>
        </w:rPr>
        <w:t>1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2551"/>
        <w:gridCol w:w="3261"/>
        <w:gridCol w:w="992"/>
        <w:gridCol w:w="1276"/>
        <w:gridCol w:w="1559"/>
      </w:tblGrid>
      <w:tr w:rsidR="0040778C" w:rsidRPr="00882BC2" w:rsidTr="00994D91">
        <w:trPr>
          <w:trHeight w:val="94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Pr="00994D91" w:rsidRDefault="0040778C" w:rsidP="00994D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91">
              <w:rPr>
                <w:rFonts w:ascii="Times New Roman" w:hAnsi="Times New Roman" w:cs="Times New Roman"/>
                <w:sz w:val="20"/>
                <w:szCs w:val="20"/>
              </w:rPr>
              <w:t xml:space="preserve">№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Pr="00994D91" w:rsidRDefault="0040778C" w:rsidP="00994D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91">
              <w:rPr>
                <w:rFonts w:ascii="Times New Roman" w:hAnsi="Times New Roman" w:cs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Pr="00994D91" w:rsidRDefault="0040778C" w:rsidP="00994D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91">
              <w:rPr>
                <w:rFonts w:ascii="Times New Roman" w:hAnsi="Times New Roman" w:cs="Times New Roman"/>
                <w:sz w:val="20"/>
                <w:szCs w:val="20"/>
              </w:rPr>
              <w:t xml:space="preserve">Лекарственная </w:t>
            </w:r>
          </w:p>
          <w:p w:rsidR="0040778C" w:rsidRPr="00994D91" w:rsidRDefault="0040778C" w:rsidP="00994D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91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0778C" w:rsidRPr="00994D91" w:rsidRDefault="0040778C" w:rsidP="00994D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91">
              <w:rPr>
                <w:rFonts w:ascii="Times New Roman" w:hAnsi="Times New Roman" w:cs="Times New Roman"/>
                <w:sz w:val="20"/>
                <w:szCs w:val="20"/>
              </w:rPr>
              <w:t>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Pr="00994D91" w:rsidRDefault="0040778C" w:rsidP="00994D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9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40778C" w:rsidRPr="00994D91" w:rsidRDefault="0040778C" w:rsidP="00994D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9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Pr="00994D91" w:rsidRDefault="0040778C" w:rsidP="00994D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9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Pr="00994D91" w:rsidRDefault="0040778C" w:rsidP="00994D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91">
              <w:rPr>
                <w:rFonts w:ascii="Times New Roman" w:hAnsi="Times New Roman" w:cs="Times New Roman"/>
                <w:sz w:val="20"/>
                <w:szCs w:val="20"/>
              </w:rPr>
              <w:t xml:space="preserve">затребовано </w:t>
            </w:r>
          </w:p>
        </w:tc>
      </w:tr>
      <w:tr w:rsidR="0040778C" w:rsidRPr="00882BC2" w:rsidTr="000F688E">
        <w:trPr>
          <w:trHeight w:val="6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Pr="006039D6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Коргликон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Коргликон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Pr="00994D91" w:rsidRDefault="00994D91" w:rsidP="00994D91">
            <w:pPr>
              <w:pStyle w:val="a3"/>
              <w:rPr>
                <w:b w:val="0"/>
                <w:sz w:val="20"/>
                <w:szCs w:val="20"/>
              </w:rPr>
            </w:pPr>
            <w:r w:rsidRPr="00994D91">
              <w:rPr>
                <w:b w:val="0"/>
                <w:sz w:val="20"/>
                <w:szCs w:val="20"/>
              </w:rPr>
              <w:t>150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Гепарин,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инъекций 5000МЕ/мл,5мл №1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</w:t>
            </w:r>
            <w:proofErr w:type="gramStart"/>
            <w:r>
              <w:rPr>
                <w:b w:val="0"/>
                <w:sz w:val="20"/>
                <w:szCs w:val="20"/>
              </w:rPr>
              <w:t>соединении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моче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</w:t>
            </w:r>
            <w:proofErr w:type="gramStart"/>
            <w:r>
              <w:rPr>
                <w:b w:val="0"/>
                <w:sz w:val="20"/>
                <w:szCs w:val="20"/>
              </w:rPr>
              <w:t>соединении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моче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Йод 5% - 20,0 раствор </w:t>
            </w:r>
            <w:proofErr w:type="spellStart"/>
            <w:r>
              <w:rPr>
                <w:b w:val="0"/>
                <w:sz w:val="20"/>
                <w:szCs w:val="20"/>
              </w:rPr>
              <w:t>спиртовый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Йод 5% - 20,0 раствор </w:t>
            </w:r>
            <w:proofErr w:type="spellStart"/>
            <w:r>
              <w:rPr>
                <w:b w:val="0"/>
                <w:sz w:val="20"/>
                <w:szCs w:val="20"/>
              </w:rPr>
              <w:t>спиртовый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20,0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Панангин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 №5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Панангин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994D91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Смекта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3,0 №10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Смекта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3,0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Бриллиантовый зелени раствор 1% - 20,0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Бриллиантовый зелени раствор 1% - 20,0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Левомеколь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40,0 мазь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Левомеколь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40,0 мазь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КБУ красный 5л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КБУ красный 5л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Инсулиновые шприцы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Инсулиновые шприцы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Магния сульфат 25% - 100,0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Магния сульфат 25% - 100,0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Pr="00F1049F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Канюля для </w:t>
            </w:r>
            <w:proofErr w:type="spellStart"/>
            <w:r>
              <w:rPr>
                <w:b w:val="0"/>
                <w:sz w:val="20"/>
                <w:szCs w:val="20"/>
              </w:rPr>
              <w:t>переферического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доступа 20G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Канюля для </w:t>
            </w:r>
            <w:proofErr w:type="spellStart"/>
            <w:r>
              <w:rPr>
                <w:b w:val="0"/>
                <w:sz w:val="20"/>
                <w:szCs w:val="20"/>
              </w:rPr>
              <w:t>переферического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доступа 20G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Pr="00F1049F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Pr="00F1049F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Канюля для </w:t>
            </w:r>
            <w:proofErr w:type="spellStart"/>
            <w:r>
              <w:rPr>
                <w:b w:val="0"/>
                <w:sz w:val="20"/>
                <w:szCs w:val="20"/>
              </w:rPr>
              <w:t>переферического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 xml:space="preserve">/в доступа </w:t>
            </w:r>
            <w:r w:rsidRPr="00F1049F">
              <w:rPr>
                <w:b w:val="0"/>
                <w:sz w:val="20"/>
                <w:szCs w:val="20"/>
              </w:rPr>
              <w:t>22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Канюля для </w:t>
            </w:r>
            <w:proofErr w:type="spellStart"/>
            <w:r>
              <w:rPr>
                <w:b w:val="0"/>
                <w:sz w:val="20"/>
                <w:szCs w:val="20"/>
              </w:rPr>
              <w:t>переферического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 xml:space="preserve">/в доступа </w:t>
            </w:r>
            <w:r w:rsidRPr="00F1049F">
              <w:rPr>
                <w:b w:val="0"/>
                <w:sz w:val="20"/>
                <w:szCs w:val="20"/>
              </w:rPr>
              <w:t>22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Канюля для </w:t>
            </w:r>
            <w:proofErr w:type="spellStart"/>
            <w:r>
              <w:rPr>
                <w:b w:val="0"/>
                <w:sz w:val="20"/>
                <w:szCs w:val="20"/>
              </w:rPr>
              <w:t>переферического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доступа 24G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Канюля для </w:t>
            </w:r>
            <w:proofErr w:type="spellStart"/>
            <w:r>
              <w:rPr>
                <w:b w:val="0"/>
                <w:sz w:val="20"/>
                <w:szCs w:val="20"/>
              </w:rPr>
              <w:t>переферического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доступа 24G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500,0 полипропилен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500,0 полипропилен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40778C" w:rsidRPr="00882BC2" w:rsidTr="000F688E">
        <w:trPr>
          <w:trHeight w:val="5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200,0</w:t>
            </w:r>
          </w:p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полипропилен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200,0</w:t>
            </w:r>
          </w:p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полипропилен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10,0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7B0BF5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Шприцы </w:t>
            </w:r>
            <w:r w:rsidR="007B0BF5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8A22BF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 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Кофеин-бензоат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20% 1мл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Кофеин-бензоат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20% 1мл 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7B0BF5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Шприцы </w:t>
            </w:r>
            <w:r w:rsidR="007B0BF5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8A22BF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8A22BF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Гидрокартизон-Рихтер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суспензия микрокристаллическая для инъекций, 5мл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20% - 10,0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20%- 10,0 капли глазные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30% - 10,0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30% - 10,0 капли глазные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</w:tr>
      <w:tr w:rsidR="0040778C" w:rsidRPr="00882BC2" w:rsidTr="000F688E">
        <w:trPr>
          <w:trHeight w:val="7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Ампициллин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порошок для приготовления раствора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/инъекций 0,5г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Ампициллин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порошок для приготовления раствора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/инъекций 0,5г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 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Строфантин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Цераксон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05 4мг №5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40778C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8C" w:rsidRDefault="0040778C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</w:tr>
      <w:tr w:rsidR="00D744C5" w:rsidRPr="00882BC2" w:rsidTr="000F688E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C5" w:rsidRDefault="00D744C5" w:rsidP="00994D9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C5" w:rsidRPr="00D744C5" w:rsidRDefault="00D744C5" w:rsidP="00994D91">
            <w:pPr>
              <w:pStyle w:val="a3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Адреналин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C5" w:rsidRPr="00D744C5" w:rsidRDefault="00D744C5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kk-KZ"/>
              </w:rPr>
              <w:t>0,18</w:t>
            </w:r>
            <w:r>
              <w:rPr>
                <w:b w:val="0"/>
                <w:sz w:val="20"/>
                <w:szCs w:val="20"/>
              </w:rPr>
              <w:t>% - 1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C5" w:rsidRDefault="00D744C5" w:rsidP="00994D91">
            <w:pPr>
              <w:pStyle w:val="a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C5" w:rsidRDefault="00D744C5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C5" w:rsidRDefault="00D744C5" w:rsidP="00994D91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</w:tbl>
    <w:p w:rsidR="00F669E9" w:rsidRDefault="00F669E9" w:rsidP="00994D91">
      <w:pPr>
        <w:spacing w:after="0"/>
      </w:pPr>
    </w:p>
    <w:sectPr w:rsidR="00F669E9" w:rsidSect="00994D9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78C"/>
    <w:rsid w:val="0004743D"/>
    <w:rsid w:val="001067D1"/>
    <w:rsid w:val="0040778C"/>
    <w:rsid w:val="007B0BF5"/>
    <w:rsid w:val="008A22BF"/>
    <w:rsid w:val="00994D91"/>
    <w:rsid w:val="009D408E"/>
    <w:rsid w:val="00D744C5"/>
    <w:rsid w:val="00F6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77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4077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next w:val="a"/>
    <w:link w:val="a6"/>
    <w:qFormat/>
    <w:rsid w:val="0040778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40778C"/>
    <w:rPr>
      <w:rFonts w:ascii="Cambria" w:eastAsia="Times New Roman" w:hAnsi="Cambria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94D91"/>
    <w:rPr>
      <w:color w:val="0000FF" w:themeColor="hyperlink"/>
      <w:u w:val="single"/>
    </w:rPr>
  </w:style>
  <w:style w:type="character" w:customStyle="1" w:styleId="s0">
    <w:name w:val="s0"/>
    <w:basedOn w:val="a0"/>
    <w:rsid w:val="00994D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1600000908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Распред пункт</dc:creator>
  <cp:lastModifiedBy>Пользователь</cp:lastModifiedBy>
  <cp:revision>5</cp:revision>
  <dcterms:created xsi:type="dcterms:W3CDTF">2020-02-19T08:12:00Z</dcterms:created>
  <dcterms:modified xsi:type="dcterms:W3CDTF">2020-02-19T09:33:00Z</dcterms:modified>
</cp:coreProperties>
</file>