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CBB" w:rsidRPr="00315AB4" w:rsidRDefault="00315AB4" w:rsidP="00786CBB">
      <w:pPr>
        <w:spacing w:after="0"/>
        <w:jc w:val="center"/>
        <w:rPr>
          <w:rFonts w:ascii="Times New Roman" w:hAnsi="Times New Roman" w:cs="Times New Roman"/>
          <w:b/>
          <w:sz w:val="24"/>
          <w:szCs w:val="24"/>
          <w:lang w:val="kk-KZ"/>
        </w:rPr>
      </w:pPr>
      <w:r w:rsidRPr="00315AB4">
        <w:rPr>
          <w:rFonts w:ascii="Times New Roman" w:hAnsi="Times New Roman" w:cs="Times New Roman"/>
          <w:b/>
          <w:noProof/>
          <w:sz w:val="24"/>
          <w:szCs w:val="24"/>
          <w:lang w:val="kk-KZ" w:eastAsia="ru-RU"/>
        </w:rPr>
        <w:t>2009 жылғы 30 қазандағы № 1729 Үкіметінің Қаулысымен сәйкес</w:t>
      </w:r>
      <w:r w:rsidRPr="00315AB4">
        <w:rPr>
          <w:rFonts w:ascii="Times New Roman" w:hAnsi="Times New Roman" w:cs="Times New Roman"/>
          <w:b/>
          <w:sz w:val="24"/>
          <w:szCs w:val="24"/>
        </w:rPr>
        <w:t xml:space="preserve"> </w:t>
      </w:r>
      <w:r w:rsidRPr="00315AB4">
        <w:rPr>
          <w:rFonts w:ascii="Times New Roman" w:hAnsi="Times New Roman" w:cs="Times New Roman"/>
          <w:b/>
          <w:sz w:val="24"/>
          <w:szCs w:val="24"/>
          <w:lang w:val="kk-KZ"/>
        </w:rPr>
        <w:t>б</w:t>
      </w:r>
      <w:r w:rsidRPr="00315AB4">
        <w:rPr>
          <w:rFonts w:ascii="Times New Roman" w:hAnsi="Times New Roman" w:cs="Times New Roman"/>
          <w:b/>
          <w:sz w:val="24"/>
          <w:szCs w:val="24"/>
        </w:rPr>
        <w:t xml:space="preserve">аға ұсыныстарына сұрату тәсілімен </w:t>
      </w:r>
      <w:proofErr w:type="spellStart"/>
      <w:r w:rsidRPr="00315AB4">
        <w:rPr>
          <w:rFonts w:ascii="Times New Roman" w:hAnsi="Times New Roman" w:cs="Times New Roman"/>
          <w:b/>
          <w:sz w:val="24"/>
          <w:szCs w:val="24"/>
        </w:rPr>
        <w:t>сатып</w:t>
      </w:r>
      <w:proofErr w:type="spellEnd"/>
      <w:r w:rsidRPr="00315AB4">
        <w:rPr>
          <w:rFonts w:ascii="Times New Roman" w:hAnsi="Times New Roman" w:cs="Times New Roman"/>
          <w:b/>
          <w:sz w:val="24"/>
          <w:szCs w:val="24"/>
        </w:rPr>
        <w:t xml:space="preserve"> </w:t>
      </w:r>
      <w:proofErr w:type="spellStart"/>
      <w:r w:rsidRPr="00315AB4">
        <w:rPr>
          <w:rFonts w:ascii="Times New Roman" w:hAnsi="Times New Roman" w:cs="Times New Roman"/>
          <w:b/>
          <w:sz w:val="24"/>
          <w:szCs w:val="24"/>
        </w:rPr>
        <w:t>алу</w:t>
      </w:r>
      <w:proofErr w:type="spellEnd"/>
      <w:r w:rsidRPr="00315AB4">
        <w:rPr>
          <w:rFonts w:ascii="Times New Roman" w:hAnsi="Times New Roman" w:cs="Times New Roman"/>
          <w:b/>
          <w:sz w:val="24"/>
          <w:szCs w:val="24"/>
        </w:rPr>
        <w:t xml:space="preserve"> өткізу </w:t>
      </w:r>
      <w:proofErr w:type="spellStart"/>
      <w:r w:rsidRPr="00315AB4">
        <w:rPr>
          <w:rFonts w:ascii="Times New Roman" w:hAnsi="Times New Roman" w:cs="Times New Roman"/>
          <w:b/>
          <w:sz w:val="24"/>
          <w:szCs w:val="24"/>
        </w:rPr>
        <w:t>туралы</w:t>
      </w:r>
      <w:proofErr w:type="spellEnd"/>
      <w:r w:rsidRPr="00315AB4">
        <w:rPr>
          <w:rFonts w:ascii="Times New Roman" w:hAnsi="Times New Roman" w:cs="Times New Roman"/>
          <w:b/>
          <w:sz w:val="24"/>
          <w:szCs w:val="24"/>
        </w:rPr>
        <w:t xml:space="preserve"> </w:t>
      </w:r>
      <w:proofErr w:type="spellStart"/>
      <w:r w:rsidRPr="00315AB4">
        <w:rPr>
          <w:rFonts w:ascii="Times New Roman" w:hAnsi="Times New Roman" w:cs="Times New Roman"/>
          <w:b/>
          <w:sz w:val="24"/>
          <w:szCs w:val="24"/>
        </w:rPr>
        <w:t>хабарландыру</w:t>
      </w:r>
      <w:proofErr w:type="spellEnd"/>
    </w:p>
    <w:p w:rsidR="001550DD" w:rsidRPr="00786CBB" w:rsidRDefault="001550DD" w:rsidP="00786CBB">
      <w:pPr>
        <w:spacing w:after="0"/>
        <w:jc w:val="center"/>
        <w:rPr>
          <w:rFonts w:ascii="Times New Roman" w:hAnsi="Times New Roman" w:cs="Times New Roman"/>
          <w:b/>
          <w:sz w:val="24"/>
          <w:szCs w:val="24"/>
        </w:rPr>
      </w:pPr>
    </w:p>
    <w:p w:rsidR="00E27F63" w:rsidRPr="00995FEA" w:rsidRDefault="00B24440" w:rsidP="00995FEA">
      <w:pPr>
        <w:spacing w:after="0"/>
        <w:ind w:firstLine="426"/>
        <w:jc w:val="both"/>
        <w:rPr>
          <w:rFonts w:ascii="Times New Roman" w:hAnsi="Times New Roman" w:cs="Times New Roman"/>
          <w:sz w:val="24"/>
          <w:szCs w:val="24"/>
          <w:lang w:val="kk-KZ"/>
        </w:rPr>
      </w:pPr>
      <w:r w:rsidRPr="00995FEA">
        <w:rPr>
          <w:rFonts w:ascii="Times New Roman" w:hAnsi="Times New Roman" w:cs="Times New Roman"/>
          <w:sz w:val="24"/>
          <w:szCs w:val="24"/>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E27F63" w:rsidRPr="00995FEA" w:rsidRDefault="00E27F63" w:rsidP="00995FEA">
      <w:pPr>
        <w:spacing w:after="0"/>
        <w:jc w:val="both"/>
        <w:rPr>
          <w:rFonts w:ascii="Times New Roman" w:hAnsi="Times New Roman" w:cs="Times New Roman"/>
          <w:sz w:val="24"/>
          <w:szCs w:val="24"/>
          <w:lang w:val="kk-KZ"/>
        </w:rPr>
      </w:pPr>
      <w:r w:rsidRPr="00995FEA">
        <w:rPr>
          <w:rFonts w:ascii="Times New Roman" w:hAnsi="Times New Roman" w:cs="Times New Roman"/>
          <w:sz w:val="24"/>
          <w:szCs w:val="24"/>
          <w:lang w:val="kk-KZ"/>
        </w:rPr>
        <w:t>11</w:t>
      </w:r>
      <w:r w:rsidR="001550DD" w:rsidRPr="00995FEA">
        <w:rPr>
          <w:rFonts w:ascii="Times New Roman" w:hAnsi="Times New Roman" w:cs="Times New Roman"/>
          <w:sz w:val="24"/>
          <w:szCs w:val="24"/>
          <w:lang w:val="kk-KZ"/>
        </w:rPr>
        <w:t>1600</w:t>
      </w:r>
      <w:r w:rsidRPr="00995FEA">
        <w:rPr>
          <w:rFonts w:ascii="Times New Roman" w:hAnsi="Times New Roman" w:cs="Times New Roman"/>
          <w:sz w:val="24"/>
          <w:szCs w:val="24"/>
          <w:lang w:val="kk-KZ"/>
        </w:rPr>
        <w:t xml:space="preserve">,  </w:t>
      </w:r>
      <w:r w:rsidR="00B24440" w:rsidRPr="00995FEA">
        <w:rPr>
          <w:rFonts w:ascii="Times New Roman" w:hAnsi="Times New Roman" w:cs="Times New Roman"/>
          <w:sz w:val="24"/>
          <w:szCs w:val="24"/>
          <w:lang w:val="kk-KZ"/>
        </w:rPr>
        <w:t>Қостанай облысы</w:t>
      </w:r>
      <w:r w:rsidR="001550DD" w:rsidRPr="00995FEA">
        <w:rPr>
          <w:rFonts w:ascii="Times New Roman" w:hAnsi="Times New Roman" w:cs="Times New Roman"/>
          <w:sz w:val="24"/>
          <w:szCs w:val="24"/>
          <w:lang w:val="kk-KZ"/>
        </w:rPr>
        <w:t>,</w:t>
      </w:r>
      <w:r w:rsidR="00B24440" w:rsidRPr="00995FEA">
        <w:rPr>
          <w:rFonts w:ascii="Times New Roman" w:hAnsi="Times New Roman" w:cs="Times New Roman"/>
          <w:sz w:val="24"/>
          <w:szCs w:val="24"/>
          <w:lang w:val="kk-KZ"/>
        </w:rPr>
        <w:t xml:space="preserve"> Сарыкөл ауданы</w:t>
      </w:r>
      <w:r w:rsidRPr="00995FEA">
        <w:rPr>
          <w:rFonts w:ascii="Times New Roman" w:hAnsi="Times New Roman" w:cs="Times New Roman"/>
          <w:sz w:val="24"/>
          <w:szCs w:val="24"/>
          <w:lang w:val="kk-KZ"/>
        </w:rPr>
        <w:t xml:space="preserve">, </w:t>
      </w:r>
      <w:r w:rsidR="00B24440" w:rsidRPr="00995FEA">
        <w:rPr>
          <w:rFonts w:ascii="Times New Roman" w:hAnsi="Times New Roman" w:cs="Times New Roman"/>
          <w:sz w:val="24"/>
          <w:szCs w:val="24"/>
          <w:lang w:val="kk-KZ"/>
        </w:rPr>
        <w:t>Сарыкөл а</w:t>
      </w:r>
      <w:r w:rsidR="001550DD" w:rsidRPr="00995FEA">
        <w:rPr>
          <w:rFonts w:ascii="Times New Roman" w:hAnsi="Times New Roman" w:cs="Times New Roman"/>
          <w:sz w:val="24"/>
          <w:szCs w:val="24"/>
        </w:rPr>
        <w:t xml:space="preserve">, </w:t>
      </w:r>
      <w:r w:rsidR="001550DD" w:rsidRPr="00995FEA">
        <w:rPr>
          <w:rFonts w:ascii="Times New Roman" w:hAnsi="Times New Roman" w:cs="Times New Roman"/>
          <w:sz w:val="24"/>
          <w:szCs w:val="24"/>
          <w:lang w:val="kk-KZ"/>
        </w:rPr>
        <w:t>Мендеке батыр</w:t>
      </w:r>
      <w:r w:rsidR="00B24440" w:rsidRPr="00995FEA">
        <w:rPr>
          <w:rFonts w:ascii="Times New Roman" w:hAnsi="Times New Roman" w:cs="Times New Roman"/>
          <w:sz w:val="24"/>
          <w:szCs w:val="24"/>
          <w:lang w:val="kk-KZ"/>
        </w:rPr>
        <w:t xml:space="preserve"> көш </w:t>
      </w:r>
      <w:r w:rsidR="001550DD" w:rsidRPr="00995FEA">
        <w:rPr>
          <w:rFonts w:ascii="Times New Roman" w:hAnsi="Times New Roman" w:cs="Times New Roman"/>
          <w:sz w:val="24"/>
          <w:szCs w:val="24"/>
          <w:lang w:val="kk-KZ"/>
        </w:rPr>
        <w:t>1</w:t>
      </w:r>
    </w:p>
    <w:p w:rsidR="00EB6200" w:rsidRPr="00995FEA" w:rsidRDefault="001C7D19" w:rsidP="00995FEA">
      <w:pPr>
        <w:spacing w:after="0"/>
        <w:jc w:val="both"/>
        <w:rPr>
          <w:rFonts w:ascii="Times New Roman" w:hAnsi="Times New Roman" w:cs="Times New Roman"/>
          <w:noProof/>
          <w:sz w:val="24"/>
          <w:szCs w:val="24"/>
          <w:lang w:val="kk-KZ" w:eastAsia="ru-RU"/>
        </w:rPr>
      </w:pPr>
      <w:r w:rsidRPr="00995FEA">
        <w:rPr>
          <w:rFonts w:ascii="Times New Roman" w:hAnsi="Times New Roman" w:cs="Times New Roman"/>
          <w:sz w:val="24"/>
          <w:szCs w:val="24"/>
          <w:lang w:val="kk-KZ"/>
        </w:rPr>
        <w:t xml:space="preserve">e-mail: </w:t>
      </w:r>
      <w:r w:rsidR="007E0E8C">
        <w:fldChar w:fldCharType="begin"/>
      </w:r>
      <w:r w:rsidR="00FE3A29" w:rsidRPr="00957404">
        <w:rPr>
          <w:lang w:val="kk-KZ"/>
        </w:rPr>
        <w:instrText>HYPERLINK "mailto:sar.buhcrb@mail.ru"</w:instrText>
      </w:r>
      <w:r w:rsidR="007E0E8C">
        <w:fldChar w:fldCharType="separate"/>
      </w:r>
      <w:r w:rsidR="001550DD" w:rsidRPr="00995FEA">
        <w:rPr>
          <w:rStyle w:val="a5"/>
          <w:rFonts w:ascii="Times New Roman" w:hAnsi="Times New Roman" w:cs="Times New Roman"/>
          <w:sz w:val="24"/>
          <w:szCs w:val="24"/>
          <w:lang w:val="kk-KZ"/>
        </w:rPr>
        <w:t>sar.buhcrb@mail.ru</w:t>
      </w:r>
      <w:r w:rsidR="007E0E8C">
        <w:fldChar w:fldCharType="end"/>
      </w:r>
      <w:r w:rsidRPr="00995FEA">
        <w:rPr>
          <w:rFonts w:ascii="Times New Roman" w:hAnsi="Times New Roman" w:cs="Times New Roman"/>
          <w:sz w:val="24"/>
          <w:szCs w:val="24"/>
          <w:lang w:val="kk-KZ"/>
        </w:rPr>
        <w:t>, интернет ресурс</w:t>
      </w:r>
      <w:r w:rsidR="00576913" w:rsidRPr="00995FEA">
        <w:rPr>
          <w:rFonts w:ascii="Times New Roman" w:hAnsi="Times New Roman" w:cs="Times New Roman"/>
          <w:sz w:val="24"/>
          <w:szCs w:val="24"/>
          <w:lang w:val="kk-KZ"/>
        </w:rPr>
        <w:t>:</w:t>
      </w:r>
      <w:r w:rsidR="001550DD" w:rsidRPr="00995FEA">
        <w:rPr>
          <w:rFonts w:ascii="Times New Roman" w:hAnsi="Times New Roman" w:cs="Times New Roman"/>
          <w:sz w:val="24"/>
          <w:szCs w:val="24"/>
          <w:lang w:val="kk-KZ"/>
        </w:rPr>
        <w:t xml:space="preserve"> </w:t>
      </w:r>
      <w:hyperlink r:id="rId4" w:history="1">
        <w:r w:rsidR="001550DD" w:rsidRPr="00995FEA">
          <w:rPr>
            <w:rStyle w:val="a5"/>
            <w:rFonts w:ascii="Times New Roman" w:hAnsi="Times New Roman" w:cs="Times New Roman"/>
            <w:sz w:val="24"/>
            <w:szCs w:val="24"/>
            <w:lang w:val="kk-KZ"/>
          </w:rPr>
          <w:t>http://sarykolcrb.skom.kz/index.php/ru/novosti/</w:t>
        </w:r>
      </w:hyperlink>
      <w:r w:rsidR="00E339A7" w:rsidRPr="00995FEA">
        <w:rPr>
          <w:rFonts w:ascii="Times New Roman" w:hAnsi="Times New Roman" w:cs="Times New Roman"/>
          <w:sz w:val="24"/>
          <w:szCs w:val="24"/>
          <w:lang w:val="kk-KZ"/>
        </w:rPr>
        <w:t xml:space="preserve"> </w:t>
      </w:r>
      <w:r w:rsidR="00B24440" w:rsidRPr="00995FEA">
        <w:rPr>
          <w:rFonts w:ascii="Times New Roman" w:hAnsi="Times New Roman" w:cs="Times New Roman"/>
          <w:sz w:val="24"/>
          <w:szCs w:val="24"/>
          <w:lang w:val="kk-KZ"/>
        </w:rPr>
        <w:t>қосымшаға сәйкес баға ұсыныстарына сұрату тәсілімен сатып алу өткізу туралы жариялайды.</w:t>
      </w:r>
    </w:p>
    <w:p w:rsidR="001D36C9" w:rsidRPr="00995FEA" w:rsidRDefault="00B24440" w:rsidP="00995FEA">
      <w:pPr>
        <w:spacing w:after="0"/>
        <w:ind w:firstLine="426"/>
        <w:jc w:val="both"/>
        <w:rPr>
          <w:rFonts w:ascii="Times New Roman" w:hAnsi="Times New Roman" w:cs="Times New Roman"/>
          <w:noProof/>
          <w:sz w:val="24"/>
          <w:szCs w:val="24"/>
          <w:lang w:val="kk-KZ" w:eastAsia="ru-RU"/>
        </w:rPr>
      </w:pPr>
      <w:r w:rsidRPr="00995FEA">
        <w:rPr>
          <w:rFonts w:ascii="Times New Roman" w:hAnsi="Times New Roman" w:cs="Times New Roman"/>
          <w:noProof/>
          <w:sz w:val="24"/>
          <w:szCs w:val="24"/>
          <w:lang w:val="kk-KZ" w:eastAsia="ru-RU"/>
        </w:rPr>
        <w:t xml:space="preserve">2016 жылғы 29 желтоқсандағы № 908 және 2009 жылғы 30 қазандағы </w:t>
      </w:r>
      <w:r w:rsidR="00995FEA" w:rsidRPr="00995FEA">
        <w:rPr>
          <w:rFonts w:ascii="Times New Roman" w:hAnsi="Times New Roman" w:cs="Times New Roman"/>
          <w:noProof/>
          <w:sz w:val="24"/>
          <w:szCs w:val="24"/>
          <w:lang w:val="kk-KZ" w:eastAsia="ru-RU"/>
        </w:rPr>
        <w:t>№ 1729 Үкіметінің Қаулысымен сәйкес қызмет жүзеге асыратын барлық әлеуетті өнім берушілер сатып алуға.</w:t>
      </w:r>
    </w:p>
    <w:p w:rsidR="00E16DD2" w:rsidRPr="00957404" w:rsidRDefault="002111EF" w:rsidP="00995FEA">
      <w:pPr>
        <w:spacing w:after="0"/>
        <w:ind w:firstLine="400"/>
        <w:jc w:val="both"/>
        <w:rPr>
          <w:rStyle w:val="s0"/>
          <w:color w:val="auto"/>
          <w:sz w:val="24"/>
          <w:szCs w:val="24"/>
          <w:lang w:val="kk-KZ"/>
        </w:rPr>
      </w:pPr>
      <w:r w:rsidRPr="00957404">
        <w:rPr>
          <w:rFonts w:ascii="Times New Roman" w:hAnsi="Times New Roman" w:cs="Times New Roman"/>
          <w:sz w:val="24"/>
          <w:szCs w:val="24"/>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7E0E8C">
        <w:fldChar w:fldCharType="begin"/>
      </w:r>
      <w:r w:rsidR="00FE3A29" w:rsidRPr="00957404">
        <w:rPr>
          <w:lang w:val="kk-KZ"/>
        </w:rPr>
        <w:instrText>HYPERLINK "http://adilet.zan.kz/kaz/docs/P1600000908" \l "z162"</w:instrText>
      </w:r>
      <w:r w:rsidR="007E0E8C">
        <w:fldChar w:fldCharType="separate"/>
      </w:r>
      <w:r w:rsidRPr="00957404">
        <w:rPr>
          <w:rStyle w:val="a5"/>
          <w:rFonts w:ascii="Times New Roman" w:hAnsi="Times New Roman" w:cs="Times New Roman"/>
          <w:sz w:val="24"/>
          <w:szCs w:val="24"/>
          <w:lang w:val="kk-KZ"/>
        </w:rPr>
        <w:t>4-тарауында</w:t>
      </w:r>
      <w:r w:rsidR="007E0E8C">
        <w:fldChar w:fldCharType="end"/>
      </w:r>
      <w:r w:rsidRPr="00957404">
        <w:rPr>
          <w:rFonts w:ascii="Times New Roman" w:hAnsi="Times New Roman" w:cs="Times New Roman"/>
          <w:sz w:val="24"/>
          <w:szCs w:val="24"/>
          <w:lang w:val="kk-KZ"/>
        </w:rPr>
        <w:t xml:space="preserve"> белгіленген талаптарға сәйкестігін растайтын құжаттарды қамтиды</w:t>
      </w:r>
      <w:r w:rsidR="00CC310E" w:rsidRPr="00957404">
        <w:rPr>
          <w:rFonts w:ascii="Times New Roman" w:hAnsi="Times New Roman" w:cs="Times New Roman"/>
          <w:sz w:val="24"/>
          <w:szCs w:val="24"/>
          <w:lang w:val="kk-KZ"/>
        </w:rPr>
        <w:t xml:space="preserve">. </w:t>
      </w:r>
      <w:r w:rsidR="00957404" w:rsidRPr="00957404">
        <w:rPr>
          <w:rFonts w:ascii="Times New Roman" w:hAnsi="Times New Roman" w:cs="Times New Roman"/>
          <w:sz w:val="24"/>
          <w:szCs w:val="24"/>
          <w:lang w:val="kk-KZ"/>
        </w:rPr>
        <w:t>Қағидалардың 5-Қосымша (бағалар кестесі) сәйкес баға ұсынысы жазбаша түрде ресімделеді</w:t>
      </w:r>
      <w:r w:rsidR="00957404">
        <w:rPr>
          <w:lang w:val="kk-KZ"/>
        </w:rPr>
        <w:t>.</w:t>
      </w:r>
    </w:p>
    <w:p w:rsidR="000821AD" w:rsidRPr="00315AB4" w:rsidRDefault="00995FEA" w:rsidP="00CC310E">
      <w:pPr>
        <w:spacing w:after="0"/>
        <w:ind w:firstLine="426"/>
        <w:rPr>
          <w:rFonts w:ascii="Times New Roman" w:hAnsi="Times New Roman" w:cs="Times New Roman"/>
          <w:sz w:val="24"/>
          <w:szCs w:val="24"/>
          <w:lang w:val="kk-KZ"/>
        </w:rPr>
      </w:pPr>
      <w:r w:rsidRPr="00315AB4">
        <w:rPr>
          <w:rFonts w:ascii="Times New Roman" w:hAnsi="Times New Roman" w:cs="Times New Roman"/>
          <w:sz w:val="24"/>
          <w:szCs w:val="24"/>
          <w:lang w:val="kk-KZ"/>
        </w:rPr>
        <w:t xml:space="preserve">2017 жылғы </w:t>
      </w:r>
      <w:r w:rsidR="00BA5CAB">
        <w:rPr>
          <w:rFonts w:ascii="Times New Roman" w:hAnsi="Times New Roman" w:cs="Times New Roman"/>
          <w:sz w:val="24"/>
          <w:szCs w:val="24"/>
          <w:lang w:val="kk-KZ"/>
        </w:rPr>
        <w:t>01</w:t>
      </w:r>
      <w:r w:rsidR="00316F1A">
        <w:rPr>
          <w:rFonts w:ascii="Times New Roman" w:hAnsi="Times New Roman" w:cs="Times New Roman"/>
          <w:sz w:val="24"/>
          <w:szCs w:val="24"/>
          <w:lang w:val="kk-KZ"/>
        </w:rPr>
        <w:t xml:space="preserve"> </w:t>
      </w:r>
      <w:r w:rsidR="00BA5CAB">
        <w:rPr>
          <w:rFonts w:ascii="Times New Roman" w:hAnsi="Times New Roman" w:cs="Times New Roman"/>
          <w:sz w:val="24"/>
          <w:szCs w:val="24"/>
          <w:lang w:val="kk-KZ"/>
        </w:rPr>
        <w:t>шілде</w:t>
      </w:r>
      <w:r w:rsidRPr="00315AB4">
        <w:rPr>
          <w:rFonts w:ascii="Times New Roman" w:hAnsi="Times New Roman" w:cs="Times New Roman"/>
          <w:sz w:val="24"/>
          <w:szCs w:val="24"/>
          <w:lang w:val="kk-KZ"/>
        </w:rPr>
        <w:t xml:space="preserve"> 14.00 сағат дейін Сарыкөл ауданы, Сарыкөл а, Мендеке батыр көш 1, бухгалтерия мекенжайына б</w:t>
      </w:r>
      <w:r w:rsidRPr="007D3314">
        <w:rPr>
          <w:rFonts w:ascii="Times New Roman" w:hAnsi="Times New Roman" w:cs="Times New Roman"/>
          <w:sz w:val="24"/>
          <w:szCs w:val="24"/>
          <w:lang w:val="kk-KZ"/>
        </w:rPr>
        <w:t>аға ұсыныстарын берудің соңғы мерзімі</w:t>
      </w:r>
      <w:r w:rsidRPr="00315AB4">
        <w:rPr>
          <w:rFonts w:ascii="Times New Roman" w:hAnsi="Times New Roman" w:cs="Times New Roman"/>
          <w:sz w:val="24"/>
          <w:szCs w:val="24"/>
          <w:lang w:val="kk-KZ"/>
        </w:rPr>
        <w:t>.</w:t>
      </w:r>
    </w:p>
    <w:p w:rsidR="00B5667E" w:rsidRPr="00315AB4" w:rsidRDefault="00995FEA" w:rsidP="00315AB4">
      <w:pPr>
        <w:spacing w:after="0"/>
        <w:ind w:firstLine="426"/>
        <w:rPr>
          <w:rFonts w:ascii="Times New Roman" w:hAnsi="Times New Roman" w:cs="Times New Roman"/>
          <w:sz w:val="24"/>
          <w:szCs w:val="24"/>
          <w:lang w:val="kk-KZ"/>
        </w:rPr>
      </w:pPr>
      <w:r w:rsidRPr="00315AB4">
        <w:rPr>
          <w:rFonts w:ascii="Times New Roman" w:hAnsi="Times New Roman" w:cs="Times New Roman"/>
          <w:sz w:val="24"/>
          <w:szCs w:val="24"/>
          <w:lang w:val="kk-KZ"/>
        </w:rPr>
        <w:t xml:space="preserve">2017 жылғы </w:t>
      </w:r>
      <w:r w:rsidR="00BA5CAB">
        <w:rPr>
          <w:rFonts w:ascii="Times New Roman" w:hAnsi="Times New Roman" w:cs="Times New Roman"/>
          <w:sz w:val="24"/>
          <w:szCs w:val="24"/>
          <w:lang w:val="kk-KZ"/>
        </w:rPr>
        <w:t>01 шілде</w:t>
      </w:r>
      <w:r w:rsidR="00EA46F4" w:rsidRPr="00315AB4">
        <w:rPr>
          <w:rFonts w:ascii="Times New Roman" w:hAnsi="Times New Roman" w:cs="Times New Roman"/>
          <w:sz w:val="24"/>
          <w:szCs w:val="24"/>
          <w:lang w:val="kk-KZ"/>
        </w:rPr>
        <w:t xml:space="preserve"> </w:t>
      </w:r>
      <w:r w:rsidRPr="00315AB4">
        <w:rPr>
          <w:rFonts w:ascii="Times New Roman" w:hAnsi="Times New Roman" w:cs="Times New Roman"/>
          <w:sz w:val="24"/>
          <w:szCs w:val="24"/>
          <w:lang w:val="kk-KZ"/>
        </w:rPr>
        <w:t xml:space="preserve">15.00 сағатта Сарыкөл ауданы, Сарыкөл а, Мендеке батыр көш 1, бухгалтерия мекенжайына баға ұсыныстары салынған конверттерді ашылады. </w:t>
      </w:r>
    </w:p>
    <w:p w:rsidR="0064489B" w:rsidRPr="00315AB4" w:rsidRDefault="0064489B" w:rsidP="00CC310E">
      <w:pPr>
        <w:tabs>
          <w:tab w:val="left" w:pos="426"/>
        </w:tabs>
        <w:spacing w:after="0"/>
        <w:jc w:val="both"/>
        <w:rPr>
          <w:rFonts w:ascii="Times New Roman" w:hAnsi="Times New Roman" w:cs="Times New Roman"/>
          <w:sz w:val="24"/>
          <w:szCs w:val="24"/>
          <w:lang w:val="kk-KZ"/>
        </w:rPr>
      </w:pPr>
      <w:r w:rsidRPr="00315AB4">
        <w:rPr>
          <w:rFonts w:ascii="Times New Roman" w:hAnsi="Times New Roman" w:cs="Times New Roman"/>
          <w:sz w:val="24"/>
          <w:szCs w:val="24"/>
          <w:lang w:val="kk-KZ"/>
        </w:rPr>
        <w:tab/>
      </w:r>
      <w:r w:rsidR="002111EF" w:rsidRPr="00315AB4">
        <w:rPr>
          <w:rFonts w:ascii="Times New Roman" w:hAnsi="Times New Roman" w:cs="Times New Roman"/>
          <w:sz w:val="24"/>
          <w:szCs w:val="24"/>
          <w:lang w:val="kk-KZ"/>
        </w:rPr>
        <w:t xml:space="preserve">Баға ұсыныстарын сұрату тәсілімен сатып алуды жүзеге асыру кезінде сатып алуды ұйымдастырушы баға ұсыныстарын қабылдау аяқталған күннен бастап күнтізбелік он күн ішінде қорытынды хаттама жасайды. Хаттама сатып алуды ұйымдастырушының интернет-ресурсында орналастырылады. </w:t>
      </w:r>
    </w:p>
    <w:p w:rsidR="00CC1019" w:rsidRPr="00957404" w:rsidRDefault="002111EF" w:rsidP="00CC310E">
      <w:pPr>
        <w:spacing w:after="0"/>
        <w:ind w:firstLine="400"/>
        <w:jc w:val="both"/>
        <w:rPr>
          <w:rStyle w:val="s0"/>
          <w:sz w:val="24"/>
          <w:szCs w:val="24"/>
          <w:lang w:val="kk-KZ"/>
        </w:rPr>
      </w:pPr>
      <w:r w:rsidRPr="00957404">
        <w:rPr>
          <w:rFonts w:ascii="Times New Roman" w:hAnsi="Times New Roman" w:cs="Times New Roman"/>
          <w:sz w:val="24"/>
          <w:szCs w:val="24"/>
          <w:lang w:val="kk-KZ"/>
        </w:rPr>
        <w:t>Жеңімпаз болып ең төменгі баға ұсынысын ұсынған әлеуетті өнім беруші танылады, бұл туралы оны тапсырыс беруші хабардар етеді.</w:t>
      </w:r>
    </w:p>
    <w:p w:rsidR="002111EF" w:rsidRPr="00957404" w:rsidRDefault="002111EF" w:rsidP="00B95B54">
      <w:pPr>
        <w:spacing w:after="0"/>
        <w:ind w:firstLine="400"/>
        <w:jc w:val="both"/>
        <w:rPr>
          <w:rFonts w:ascii="Times New Roman" w:hAnsi="Times New Roman" w:cs="Times New Roman"/>
          <w:sz w:val="24"/>
          <w:szCs w:val="24"/>
          <w:lang w:val="kk-KZ"/>
        </w:rPr>
      </w:pPr>
      <w:r w:rsidRPr="00957404">
        <w:rPr>
          <w:rFonts w:ascii="Times New Roman" w:hAnsi="Times New Roman" w:cs="Times New Roman"/>
          <w:sz w:val="24"/>
          <w:szCs w:val="24"/>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r w:rsidRPr="00957404">
        <w:rPr>
          <w:rFonts w:ascii="Times New Roman" w:hAnsi="Times New Roman" w:cs="Times New Roman"/>
          <w:sz w:val="24"/>
          <w:szCs w:val="24"/>
          <w:lang w:val="kk-KZ"/>
        </w:rPr>
        <w:br/>
      </w:r>
      <w:bookmarkStart w:id="0" w:name="z392"/>
      <w:bookmarkEnd w:id="0"/>
      <w:r w:rsidRPr="00957404">
        <w:rPr>
          <w:rFonts w:ascii="Times New Roman" w:hAnsi="Times New Roman" w:cs="Times New Roman"/>
          <w:sz w:val="24"/>
          <w:szCs w:val="24"/>
          <w:lang w:val="kk-KZ"/>
        </w:rPr>
        <w:t>      1) рұқсаттардың (хабарламалардың) көшірмесі не мәліметтері мемлекеттік органдардың ақпараттық жүйелерінде расталатын Қазақстан Республикасының рұқсаттар және хабарламалар туралы заңнамасына сәйкес алынған (жіберілген) электрондық құжат түріндегі рұқсаттардың (хабарламалардың) көшірмесі.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көшірмесін ұсынады;</w:t>
      </w:r>
      <w:r w:rsidRPr="00957404">
        <w:rPr>
          <w:rFonts w:ascii="Times New Roman" w:hAnsi="Times New Roman" w:cs="Times New Roman"/>
          <w:sz w:val="24"/>
          <w:szCs w:val="24"/>
          <w:lang w:val="kk-KZ"/>
        </w:rPr>
        <w:br/>
      </w:r>
      <w:bookmarkStart w:id="1" w:name="z393"/>
      <w:bookmarkEnd w:id="1"/>
      <w:r w:rsidRPr="00957404">
        <w:rPr>
          <w:rFonts w:ascii="Times New Roman" w:hAnsi="Times New Roman" w:cs="Times New Roman"/>
          <w:sz w:val="24"/>
          <w:szCs w:val="24"/>
          <w:lang w:val="kk-KZ"/>
        </w:rPr>
        <w:t>      2) заңды тұлға құрмастан кәсіпкерлік қызметті жүзеге асыруға құқық беретін құжаттың көшірмесі (кәсіпкерлік қызметті жүзеге асыратын жеке тұлға үшін);</w:t>
      </w:r>
      <w:r w:rsidRPr="00957404">
        <w:rPr>
          <w:rFonts w:ascii="Times New Roman" w:hAnsi="Times New Roman" w:cs="Times New Roman"/>
          <w:sz w:val="24"/>
          <w:szCs w:val="24"/>
          <w:lang w:val="kk-KZ"/>
        </w:rPr>
        <w:br/>
      </w:r>
      <w:bookmarkStart w:id="2" w:name="z394"/>
      <w:bookmarkEnd w:id="2"/>
      <w:r w:rsidRPr="00957404">
        <w:rPr>
          <w:rFonts w:ascii="Times New Roman" w:hAnsi="Times New Roman" w:cs="Times New Roman"/>
          <w:sz w:val="24"/>
          <w:szCs w:val="24"/>
          <w:lang w:val="kk-KZ"/>
        </w:rPr>
        <w:t>      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r w:rsidRPr="00957404">
        <w:rPr>
          <w:rFonts w:ascii="Times New Roman" w:hAnsi="Times New Roman" w:cs="Times New Roman"/>
          <w:sz w:val="24"/>
          <w:szCs w:val="24"/>
          <w:lang w:val="kk-KZ"/>
        </w:rPr>
        <w:br/>
      </w:r>
      <w:bookmarkStart w:id="3" w:name="z395"/>
      <w:bookmarkEnd w:id="3"/>
      <w:r w:rsidRPr="00957404">
        <w:rPr>
          <w:rFonts w:ascii="Times New Roman" w:hAnsi="Times New Roman" w:cs="Times New Roman"/>
          <w:sz w:val="24"/>
          <w:szCs w:val="24"/>
          <w:lang w:val="kk-KZ"/>
        </w:rPr>
        <w:t>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немесе құрылтайшылардың, қатысушылардың құрамы туралы үзінді немесе құрылтай шартының көшірмесі сатып алуды хабарлау күнінен кейін ұсынылады);</w:t>
      </w:r>
      <w:r w:rsidRPr="00957404">
        <w:rPr>
          <w:rFonts w:ascii="Times New Roman" w:hAnsi="Times New Roman" w:cs="Times New Roman"/>
          <w:sz w:val="24"/>
          <w:szCs w:val="24"/>
          <w:lang w:val="kk-KZ"/>
        </w:rPr>
        <w:br/>
      </w:r>
      <w:bookmarkStart w:id="4" w:name="z396"/>
      <w:bookmarkEnd w:id="4"/>
      <w:r w:rsidRPr="00957404">
        <w:rPr>
          <w:rFonts w:ascii="Times New Roman" w:hAnsi="Times New Roman" w:cs="Times New Roman"/>
          <w:sz w:val="24"/>
          <w:szCs w:val="24"/>
          <w:lang w:val="kk-KZ"/>
        </w:rPr>
        <w:t xml:space="preserve">      5)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w:t>
      </w:r>
      <w:r w:rsidRPr="00957404">
        <w:rPr>
          <w:rFonts w:ascii="Times New Roman" w:hAnsi="Times New Roman" w:cs="Times New Roman"/>
          <w:sz w:val="24"/>
          <w:szCs w:val="24"/>
          <w:lang w:val="kk-KZ"/>
        </w:rPr>
        <w:lastRenderedPageBreak/>
        <w:t>міндетті әлеуметтік медициналық сақтандыруға аударымдар және (немесе) жарналар бойынша берешегінің жоқ (бар) екендігі туралы мәліметтер;</w:t>
      </w:r>
      <w:r w:rsidRPr="00957404">
        <w:rPr>
          <w:rFonts w:ascii="Times New Roman" w:hAnsi="Times New Roman" w:cs="Times New Roman"/>
          <w:sz w:val="24"/>
          <w:szCs w:val="24"/>
          <w:lang w:val="kk-KZ"/>
        </w:rPr>
        <w:br/>
      </w:r>
      <w:bookmarkStart w:id="5" w:name="z397"/>
      <w:bookmarkEnd w:id="5"/>
      <w:r w:rsidRPr="00957404">
        <w:rPr>
          <w:rFonts w:ascii="Times New Roman" w:hAnsi="Times New Roman" w:cs="Times New Roman"/>
          <w:sz w:val="24"/>
          <w:szCs w:val="24"/>
          <w:lang w:val="kk-KZ"/>
        </w:rPr>
        <w:t>      6) конверттерді ашу күнінің алдында бір айдан ерте емес берілген Қазақстан Республикасының Ұлттық Банкі Басқармасының қаулысымен бекітілген (егер әлеуетті өнім беруші бірнеше банктің немесе шетел банкінің клиенті болып табылса, онда әлеуетті өнім берушінің шетелде орналасқан филиалдары мен өкілдіктерін қоспағанда, осындай банктердің әрқайсысынан анықтама ұсынылады) әлеуетті өнім берушіге қызмет көрсететін банктің екінші деңгейдегі банктердегі, ипотекалық ұйымдардағы және "Қазақстанның даму банкі" акционерлік қоғамындағы бухгалтерлік есепке алу шоттарының үлгі жоспарына сәйкес үш айдан астам созылатын міндеттемелерінің барлық түрлері бойынша мерзімі өткен берешегінің жоқ екендігі туралы әлеуетті өнім беруші қызмет алатын банктің қол қойылған анықтамасының түпнұсқасы;</w:t>
      </w:r>
      <w:r w:rsidRPr="00957404">
        <w:rPr>
          <w:rFonts w:ascii="Times New Roman" w:hAnsi="Times New Roman" w:cs="Times New Roman"/>
          <w:sz w:val="24"/>
          <w:szCs w:val="24"/>
          <w:lang w:val="kk-KZ"/>
        </w:rPr>
        <w:br/>
      </w:r>
      <w:bookmarkStart w:id="6" w:name="z398"/>
      <w:bookmarkEnd w:id="6"/>
      <w:r w:rsidRPr="00957404">
        <w:rPr>
          <w:rFonts w:ascii="Times New Roman" w:hAnsi="Times New Roman" w:cs="Times New Roman"/>
          <w:sz w:val="24"/>
          <w:szCs w:val="24"/>
          <w:lang w:val="kk-KZ"/>
        </w:rPr>
        <w:t>      7)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2111EF" w:rsidRPr="00957404" w:rsidRDefault="002111EF" w:rsidP="00B95B54">
      <w:pPr>
        <w:spacing w:after="0"/>
        <w:ind w:firstLine="400"/>
        <w:jc w:val="both"/>
        <w:rPr>
          <w:rFonts w:ascii="Times New Roman" w:hAnsi="Times New Roman" w:cs="Times New Roman"/>
          <w:sz w:val="24"/>
          <w:szCs w:val="24"/>
          <w:lang w:val="kk-KZ"/>
        </w:rPr>
      </w:pPr>
      <w:r w:rsidRPr="00957404">
        <w:rPr>
          <w:rFonts w:ascii="Times New Roman" w:hAnsi="Times New Roman" w:cs="Times New Roman"/>
          <w:sz w:val="24"/>
          <w:szCs w:val="24"/>
          <w:lang w:val="kk-KZ"/>
        </w:rPr>
        <w:t>Сатып алуды ұйымдастырушы қорытынды хаттаманы үш жұмыс күні ішінде тапсырыс берушіге жібереді. Тапсырыс беруші біліктілік талаптарына сәйкес келетін жеңімпаз анықталған немесе қорытынды хаттамасын алған күннен кейін күнтізбелік үш күн ішінде әлеуетті өнім берушіге денсаулық сақтау саласындағы уәкілетті орган бекіткен нысан бойынша жасалатын қол қойылған сатып алу шартын жібереді.</w:t>
      </w:r>
    </w:p>
    <w:p w:rsidR="00B74248" w:rsidRPr="00957404" w:rsidRDefault="002111EF" w:rsidP="00B95B54">
      <w:pPr>
        <w:spacing w:after="0"/>
        <w:ind w:firstLine="400"/>
        <w:jc w:val="both"/>
        <w:rPr>
          <w:rStyle w:val="s0"/>
          <w:sz w:val="24"/>
          <w:szCs w:val="24"/>
          <w:lang w:val="kk-KZ"/>
        </w:rPr>
      </w:pPr>
      <w:r w:rsidRPr="00957404">
        <w:rPr>
          <w:rFonts w:ascii="Times New Roman" w:hAnsi="Times New Roman" w:cs="Times New Roman"/>
          <w:sz w:val="24"/>
          <w:szCs w:val="24"/>
          <w:lang w:val="kk-KZ"/>
        </w:rPr>
        <w:t xml:space="preserve">Алған күннен бастап бес жұмыс күні ішінде жеңімпаз сатып алу шартына қол қояды не сатып алуды ұйымдастырушыны оның шарттарымен келіспейтіні немесе қол қоюдан бас тартатыны туралы жазбаша хабардар етеді. Көрсетілген мерзімде қол қойылған сатып алу шартын ұсынбау оны жасасудан бас тарту болып есептеледі (шарт жасасудан жалтару). Келіспеушіліктерді қарау мерзімі екі жұмыс күнінен аспауға тиіс. </w:t>
      </w:r>
    </w:p>
    <w:p w:rsidR="00B74248" w:rsidRPr="00957404" w:rsidRDefault="00B74248" w:rsidP="00B95B54">
      <w:pPr>
        <w:spacing w:after="0"/>
        <w:ind w:firstLine="400"/>
        <w:jc w:val="both"/>
        <w:rPr>
          <w:rFonts w:ascii="Times New Roman" w:hAnsi="Times New Roman" w:cs="Times New Roman"/>
          <w:sz w:val="24"/>
          <w:szCs w:val="24"/>
          <w:lang w:val="kk-KZ"/>
        </w:rPr>
      </w:pPr>
    </w:p>
    <w:p w:rsidR="001168B9" w:rsidRPr="00957404" w:rsidRDefault="001168B9" w:rsidP="00B95B54">
      <w:pPr>
        <w:spacing w:after="0"/>
        <w:ind w:firstLine="400"/>
        <w:jc w:val="both"/>
        <w:rPr>
          <w:rFonts w:ascii="Times New Roman" w:hAnsi="Times New Roman" w:cs="Times New Roman"/>
          <w:sz w:val="24"/>
          <w:szCs w:val="24"/>
          <w:lang w:val="kk-KZ"/>
        </w:rPr>
      </w:pPr>
    </w:p>
    <w:p w:rsidR="001550DD" w:rsidRPr="00957404" w:rsidRDefault="001550DD" w:rsidP="00B95B54">
      <w:pPr>
        <w:spacing w:after="0"/>
        <w:ind w:firstLine="400"/>
        <w:jc w:val="both"/>
        <w:rPr>
          <w:rFonts w:ascii="Times New Roman" w:hAnsi="Times New Roman" w:cs="Times New Roman"/>
          <w:sz w:val="24"/>
          <w:szCs w:val="24"/>
          <w:lang w:val="kk-KZ"/>
        </w:rPr>
      </w:pPr>
    </w:p>
    <w:p w:rsidR="001550DD" w:rsidRPr="00957404" w:rsidRDefault="001550DD" w:rsidP="00B95B54">
      <w:pPr>
        <w:spacing w:after="0"/>
        <w:ind w:firstLine="400"/>
        <w:jc w:val="both"/>
        <w:rPr>
          <w:rFonts w:ascii="Times New Roman" w:hAnsi="Times New Roman" w:cs="Times New Roman"/>
          <w:sz w:val="24"/>
          <w:szCs w:val="24"/>
          <w:lang w:val="kk-KZ"/>
        </w:rPr>
      </w:pPr>
    </w:p>
    <w:p w:rsidR="001550DD" w:rsidRPr="00957404" w:rsidRDefault="001550DD" w:rsidP="00B95B54">
      <w:pPr>
        <w:spacing w:after="0"/>
        <w:ind w:firstLine="400"/>
        <w:jc w:val="both"/>
        <w:rPr>
          <w:rFonts w:ascii="Times New Roman" w:hAnsi="Times New Roman" w:cs="Times New Roman"/>
          <w:sz w:val="24"/>
          <w:szCs w:val="24"/>
          <w:lang w:val="kk-KZ"/>
        </w:rPr>
      </w:pPr>
    </w:p>
    <w:p w:rsidR="001550DD" w:rsidRPr="00957404" w:rsidRDefault="001550DD" w:rsidP="00B95B54">
      <w:pPr>
        <w:spacing w:after="0"/>
        <w:ind w:firstLine="400"/>
        <w:jc w:val="both"/>
        <w:rPr>
          <w:rFonts w:ascii="Times New Roman" w:hAnsi="Times New Roman" w:cs="Times New Roman"/>
          <w:sz w:val="24"/>
          <w:szCs w:val="24"/>
          <w:lang w:val="kk-KZ"/>
        </w:rPr>
      </w:pPr>
    </w:p>
    <w:p w:rsidR="001550DD" w:rsidRPr="00957404" w:rsidRDefault="001550DD" w:rsidP="00B95B54">
      <w:pPr>
        <w:spacing w:after="0"/>
        <w:ind w:firstLine="400"/>
        <w:jc w:val="both"/>
        <w:rPr>
          <w:rFonts w:ascii="Times New Roman" w:hAnsi="Times New Roman" w:cs="Times New Roman"/>
          <w:sz w:val="24"/>
          <w:szCs w:val="24"/>
          <w:lang w:val="kk-KZ"/>
        </w:rPr>
      </w:pPr>
    </w:p>
    <w:p w:rsidR="001550DD" w:rsidRPr="00957404" w:rsidRDefault="001550DD" w:rsidP="00B95B54">
      <w:pPr>
        <w:spacing w:after="0"/>
        <w:ind w:firstLine="400"/>
        <w:jc w:val="both"/>
        <w:rPr>
          <w:rFonts w:ascii="Times New Roman" w:hAnsi="Times New Roman" w:cs="Times New Roman"/>
          <w:sz w:val="24"/>
          <w:szCs w:val="24"/>
          <w:lang w:val="kk-KZ"/>
        </w:rPr>
      </w:pPr>
    </w:p>
    <w:p w:rsidR="001550DD" w:rsidRPr="00957404" w:rsidRDefault="001550DD" w:rsidP="00B95B54">
      <w:pPr>
        <w:spacing w:after="0"/>
        <w:ind w:firstLine="400"/>
        <w:jc w:val="both"/>
        <w:rPr>
          <w:rFonts w:ascii="Times New Roman" w:hAnsi="Times New Roman" w:cs="Times New Roman"/>
          <w:sz w:val="24"/>
          <w:szCs w:val="24"/>
          <w:lang w:val="kk-KZ"/>
        </w:rPr>
      </w:pPr>
    </w:p>
    <w:p w:rsidR="001550DD" w:rsidRPr="00957404" w:rsidRDefault="001550DD" w:rsidP="00B95B54">
      <w:pPr>
        <w:spacing w:after="0"/>
        <w:ind w:firstLine="400"/>
        <w:jc w:val="both"/>
        <w:rPr>
          <w:rFonts w:ascii="Times New Roman" w:hAnsi="Times New Roman" w:cs="Times New Roman"/>
          <w:sz w:val="24"/>
          <w:szCs w:val="24"/>
          <w:lang w:val="kk-KZ"/>
        </w:rPr>
      </w:pPr>
    </w:p>
    <w:p w:rsidR="001550DD" w:rsidRPr="00957404" w:rsidRDefault="001550DD" w:rsidP="00B95B54">
      <w:pPr>
        <w:spacing w:after="0"/>
        <w:ind w:firstLine="400"/>
        <w:jc w:val="both"/>
        <w:rPr>
          <w:rFonts w:ascii="Times New Roman" w:hAnsi="Times New Roman" w:cs="Times New Roman"/>
          <w:sz w:val="24"/>
          <w:szCs w:val="24"/>
          <w:lang w:val="kk-KZ"/>
        </w:rPr>
      </w:pPr>
    </w:p>
    <w:p w:rsidR="001168B9" w:rsidRPr="00957404" w:rsidRDefault="001168B9" w:rsidP="00BE5444">
      <w:pPr>
        <w:spacing w:after="0"/>
        <w:jc w:val="both"/>
        <w:rPr>
          <w:rFonts w:ascii="Times New Roman" w:hAnsi="Times New Roman" w:cs="Times New Roman"/>
          <w:sz w:val="24"/>
          <w:szCs w:val="24"/>
          <w:lang w:val="kk-KZ"/>
        </w:rPr>
      </w:pPr>
    </w:p>
    <w:p w:rsidR="00E339A7" w:rsidRPr="00957404" w:rsidRDefault="00E339A7" w:rsidP="00BE5444">
      <w:pPr>
        <w:spacing w:after="0"/>
        <w:jc w:val="both"/>
        <w:rPr>
          <w:rFonts w:ascii="Times New Roman" w:hAnsi="Times New Roman" w:cs="Times New Roman"/>
          <w:sz w:val="24"/>
          <w:szCs w:val="24"/>
          <w:lang w:val="kk-KZ"/>
        </w:rPr>
      </w:pPr>
    </w:p>
    <w:p w:rsidR="00E339A7" w:rsidRPr="00957404" w:rsidRDefault="00E339A7" w:rsidP="00BE5444">
      <w:pPr>
        <w:spacing w:after="0"/>
        <w:jc w:val="both"/>
        <w:rPr>
          <w:rFonts w:ascii="Times New Roman" w:hAnsi="Times New Roman" w:cs="Times New Roman"/>
          <w:sz w:val="24"/>
          <w:szCs w:val="24"/>
          <w:lang w:val="kk-KZ"/>
        </w:rPr>
      </w:pPr>
    </w:p>
    <w:p w:rsidR="00E339A7" w:rsidRPr="00957404" w:rsidRDefault="00E339A7" w:rsidP="00BE5444">
      <w:pPr>
        <w:spacing w:after="0"/>
        <w:jc w:val="both"/>
        <w:rPr>
          <w:rFonts w:ascii="Times New Roman" w:hAnsi="Times New Roman" w:cs="Times New Roman"/>
          <w:sz w:val="24"/>
          <w:szCs w:val="24"/>
          <w:lang w:val="kk-KZ"/>
        </w:rPr>
      </w:pPr>
    </w:p>
    <w:p w:rsidR="00BE5444" w:rsidRDefault="00BE5444" w:rsidP="00BE5444">
      <w:pPr>
        <w:spacing w:after="0"/>
        <w:jc w:val="both"/>
        <w:rPr>
          <w:rFonts w:ascii="Times New Roman" w:hAnsi="Times New Roman" w:cs="Times New Roman"/>
          <w:sz w:val="24"/>
          <w:szCs w:val="24"/>
          <w:lang w:val="kk-KZ"/>
        </w:rPr>
      </w:pPr>
    </w:p>
    <w:p w:rsidR="00315AB4" w:rsidRDefault="00315AB4" w:rsidP="00BE5444">
      <w:pPr>
        <w:spacing w:after="0"/>
        <w:jc w:val="both"/>
        <w:rPr>
          <w:rFonts w:ascii="Times New Roman" w:hAnsi="Times New Roman" w:cs="Times New Roman"/>
          <w:sz w:val="24"/>
          <w:szCs w:val="24"/>
          <w:lang w:val="kk-KZ"/>
        </w:rPr>
      </w:pPr>
    </w:p>
    <w:p w:rsidR="00315AB4" w:rsidRDefault="00315AB4" w:rsidP="00BE5444">
      <w:pPr>
        <w:spacing w:after="0"/>
        <w:jc w:val="both"/>
        <w:rPr>
          <w:rFonts w:ascii="Times New Roman" w:hAnsi="Times New Roman" w:cs="Times New Roman"/>
          <w:sz w:val="24"/>
          <w:szCs w:val="24"/>
          <w:lang w:val="kk-KZ"/>
        </w:rPr>
      </w:pPr>
    </w:p>
    <w:p w:rsidR="00315AB4" w:rsidRDefault="00315AB4" w:rsidP="00BE5444">
      <w:pPr>
        <w:spacing w:after="0"/>
        <w:jc w:val="both"/>
        <w:rPr>
          <w:rFonts w:ascii="Times New Roman" w:hAnsi="Times New Roman" w:cs="Times New Roman"/>
          <w:sz w:val="24"/>
          <w:szCs w:val="24"/>
          <w:lang w:val="kk-KZ"/>
        </w:rPr>
      </w:pPr>
    </w:p>
    <w:p w:rsidR="00315AB4" w:rsidRPr="00315AB4" w:rsidRDefault="00315AB4" w:rsidP="00BE5444">
      <w:pPr>
        <w:spacing w:after="0"/>
        <w:jc w:val="both"/>
        <w:rPr>
          <w:rFonts w:ascii="Times New Roman" w:hAnsi="Times New Roman" w:cs="Times New Roman"/>
          <w:sz w:val="24"/>
          <w:szCs w:val="24"/>
          <w:lang w:val="kk-KZ"/>
        </w:rPr>
      </w:pPr>
    </w:p>
    <w:p w:rsidR="001168B9" w:rsidRPr="00957404" w:rsidRDefault="001168B9" w:rsidP="00B95B54">
      <w:pPr>
        <w:spacing w:after="0"/>
        <w:ind w:firstLine="400"/>
        <w:jc w:val="both"/>
        <w:rPr>
          <w:rFonts w:ascii="Times New Roman" w:hAnsi="Times New Roman" w:cs="Times New Roman"/>
          <w:sz w:val="24"/>
          <w:szCs w:val="24"/>
          <w:lang w:val="kk-KZ"/>
        </w:rPr>
      </w:pPr>
    </w:p>
    <w:p w:rsidR="001168B9" w:rsidRDefault="001168B9" w:rsidP="00B95B54">
      <w:pPr>
        <w:spacing w:after="0"/>
        <w:ind w:firstLine="400"/>
        <w:jc w:val="both"/>
        <w:rPr>
          <w:rFonts w:ascii="Times New Roman" w:hAnsi="Times New Roman" w:cs="Times New Roman"/>
          <w:sz w:val="24"/>
          <w:szCs w:val="24"/>
          <w:lang w:val="kk-KZ"/>
        </w:rPr>
      </w:pPr>
    </w:p>
    <w:p w:rsidR="007D3314" w:rsidRPr="00957404" w:rsidRDefault="007D3314" w:rsidP="00B95B54">
      <w:pPr>
        <w:spacing w:after="0"/>
        <w:ind w:firstLine="400"/>
        <w:jc w:val="both"/>
        <w:rPr>
          <w:rFonts w:ascii="Times New Roman" w:hAnsi="Times New Roman" w:cs="Times New Roman"/>
          <w:sz w:val="24"/>
          <w:szCs w:val="24"/>
          <w:lang w:val="kk-KZ"/>
        </w:rPr>
      </w:pPr>
    </w:p>
    <w:p w:rsidR="001168B9" w:rsidRPr="00957404" w:rsidRDefault="001168B9" w:rsidP="00B95B54">
      <w:pPr>
        <w:spacing w:after="0"/>
        <w:ind w:firstLine="400"/>
        <w:jc w:val="both"/>
        <w:rPr>
          <w:rFonts w:ascii="Times New Roman" w:hAnsi="Times New Roman" w:cs="Times New Roman"/>
          <w:sz w:val="24"/>
          <w:szCs w:val="24"/>
          <w:lang w:val="kk-KZ"/>
        </w:rPr>
      </w:pPr>
    </w:p>
    <w:p w:rsidR="00CC310E" w:rsidRDefault="00315AB4" w:rsidP="00D279A9">
      <w:pPr>
        <w:spacing w:after="0"/>
        <w:ind w:firstLine="400"/>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Қосымша</w:t>
      </w:r>
    </w:p>
    <w:tbl>
      <w:tblPr>
        <w:tblW w:w="11018" w:type="dxa"/>
        <w:tblInd w:w="5" w:type="dxa"/>
        <w:tblLook w:val="04A0"/>
      </w:tblPr>
      <w:tblGrid>
        <w:gridCol w:w="486"/>
        <w:gridCol w:w="3551"/>
        <w:gridCol w:w="786"/>
        <w:gridCol w:w="706"/>
        <w:gridCol w:w="1237"/>
        <w:gridCol w:w="1417"/>
        <w:gridCol w:w="1559"/>
        <w:gridCol w:w="1276"/>
      </w:tblGrid>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5575C8" w:rsidRDefault="0061656D" w:rsidP="00F30F44">
            <w:pPr>
              <w:spacing w:after="0" w:line="240" w:lineRule="auto"/>
              <w:rPr>
                <w:rFonts w:ascii="Times New Roman" w:eastAsia="Times New Roman" w:hAnsi="Times New Roman" w:cs="Times New Roman"/>
                <w:color w:val="000000"/>
                <w:sz w:val="20"/>
                <w:szCs w:val="20"/>
                <w:lang w:val="kk-KZ" w:eastAsia="ru-RU"/>
              </w:rPr>
            </w:pPr>
            <w:r w:rsidRPr="005575C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п\</w:t>
            </w:r>
            <w:proofErr w:type="gramStart"/>
            <w:r>
              <w:rPr>
                <w:rFonts w:ascii="Times New Roman" w:eastAsia="Times New Roman" w:hAnsi="Times New Roman" w:cs="Times New Roman"/>
                <w:color w:val="000000"/>
                <w:sz w:val="20"/>
                <w:szCs w:val="20"/>
                <w:lang w:val="kk-KZ" w:eastAsia="ru-RU"/>
              </w:rPr>
              <w:t>п</w:t>
            </w:r>
            <w:proofErr w:type="gramEnd"/>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5575C8" w:rsidRDefault="0061656D" w:rsidP="00F30F44">
            <w:pPr>
              <w:spacing w:after="0" w:line="240" w:lineRule="auto"/>
              <w:rPr>
                <w:rFonts w:ascii="Times New Roman" w:eastAsia="Times New Roman" w:hAnsi="Times New Roman" w:cs="Times New Roman"/>
                <w:color w:val="000000"/>
                <w:sz w:val="20"/>
                <w:szCs w:val="20"/>
                <w:lang w:eastAsia="ru-RU"/>
              </w:rPr>
            </w:pPr>
            <w:r w:rsidRPr="005575C8">
              <w:rPr>
                <w:rFonts w:ascii="Times New Roman" w:eastAsia="Times New Roman" w:hAnsi="Times New Roman" w:cs="Times New Roman"/>
                <w:color w:val="000000"/>
                <w:sz w:val="20"/>
                <w:szCs w:val="20"/>
                <w:lang w:val="kk-KZ" w:eastAsia="ru-RU"/>
              </w:rPr>
              <w:t>Атауы</w:t>
            </w:r>
            <w:r w:rsidRPr="005575C8">
              <w:rPr>
                <w:rFonts w:ascii="Times New Roman" w:eastAsia="Times New Roman" w:hAnsi="Times New Roman" w:cs="Times New Roman"/>
                <w:color w:val="000000"/>
                <w:sz w:val="20"/>
                <w:szCs w:val="20"/>
                <w:lang w:eastAsia="ru-RU"/>
              </w:rPr>
              <w:t xml:space="preserve"> </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5575C8" w:rsidRDefault="0061656D" w:rsidP="00F30F44">
            <w:pPr>
              <w:spacing w:after="0" w:line="240" w:lineRule="auto"/>
              <w:jc w:val="center"/>
              <w:rPr>
                <w:rFonts w:ascii="Times New Roman" w:eastAsia="Times New Roman" w:hAnsi="Times New Roman" w:cs="Times New Roman"/>
                <w:color w:val="000000"/>
                <w:sz w:val="20"/>
                <w:szCs w:val="20"/>
                <w:lang w:eastAsia="ru-RU"/>
              </w:rPr>
            </w:pPr>
            <w:r w:rsidRPr="005575C8">
              <w:rPr>
                <w:rFonts w:ascii="Times New Roman" w:eastAsia="Times New Roman" w:hAnsi="Times New Roman" w:cs="Times New Roman"/>
                <w:color w:val="000000"/>
                <w:sz w:val="20"/>
                <w:szCs w:val="20"/>
                <w:lang w:eastAsia="ru-RU"/>
              </w:rPr>
              <w:t xml:space="preserve">өлшем </w:t>
            </w:r>
            <w:proofErr w:type="spellStart"/>
            <w:r w:rsidRPr="005575C8">
              <w:rPr>
                <w:rFonts w:ascii="Times New Roman" w:eastAsia="Times New Roman" w:hAnsi="Times New Roman" w:cs="Times New Roman"/>
                <w:color w:val="000000"/>
                <w:sz w:val="20"/>
                <w:szCs w:val="20"/>
                <w:lang w:eastAsia="ru-RU"/>
              </w:rPr>
              <w:t>бірлігі</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5575C8" w:rsidRDefault="0061656D" w:rsidP="00F30F44">
            <w:pPr>
              <w:spacing w:after="0" w:line="240" w:lineRule="auto"/>
              <w:jc w:val="center"/>
              <w:rPr>
                <w:rFonts w:ascii="Times New Roman" w:eastAsia="Times New Roman" w:hAnsi="Times New Roman" w:cs="Times New Roman"/>
                <w:color w:val="000000"/>
                <w:sz w:val="20"/>
                <w:szCs w:val="20"/>
                <w:lang w:val="kk-KZ" w:eastAsia="ru-RU"/>
              </w:rPr>
            </w:pPr>
            <w:r w:rsidRPr="005575C8">
              <w:rPr>
                <w:rFonts w:ascii="Times New Roman" w:eastAsia="Times New Roman" w:hAnsi="Times New Roman" w:cs="Times New Roman"/>
                <w:color w:val="000000"/>
                <w:sz w:val="20"/>
                <w:szCs w:val="20"/>
                <w:lang w:val="kk-KZ" w:eastAsia="ru-RU"/>
              </w:rPr>
              <w:t>саны</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8677FF" w:rsidRDefault="0061656D" w:rsidP="00F30F44">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баға</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5575C8" w:rsidRDefault="0061656D" w:rsidP="00F30F44">
            <w:pPr>
              <w:spacing w:after="0" w:line="240" w:lineRule="auto"/>
              <w:jc w:val="center"/>
              <w:rPr>
                <w:rFonts w:ascii="Times New Roman" w:eastAsia="Times New Roman" w:hAnsi="Times New Roman" w:cs="Times New Roman"/>
                <w:color w:val="000000"/>
                <w:sz w:val="20"/>
                <w:szCs w:val="20"/>
                <w:lang w:eastAsia="ru-RU"/>
              </w:rPr>
            </w:pPr>
            <w:r w:rsidRPr="005575C8">
              <w:rPr>
                <w:rFonts w:ascii="Times New Roman" w:eastAsia="Times New Roman" w:hAnsi="Times New Roman" w:cs="Times New Roman"/>
                <w:color w:val="000000"/>
                <w:sz w:val="20"/>
                <w:szCs w:val="20"/>
                <w:lang w:val="kk-KZ" w:eastAsia="ru-RU"/>
              </w:rPr>
              <w:t>сома</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5575C8" w:rsidRDefault="0061656D" w:rsidP="00F30F44">
            <w:pPr>
              <w:spacing w:after="0" w:line="240" w:lineRule="auto"/>
              <w:rPr>
                <w:rFonts w:ascii="Times New Roman" w:eastAsia="Times New Roman" w:hAnsi="Times New Roman" w:cs="Times New Roman"/>
                <w:color w:val="000000"/>
                <w:sz w:val="20"/>
                <w:szCs w:val="20"/>
                <w:lang w:eastAsia="ru-RU"/>
              </w:rPr>
            </w:pPr>
            <w:proofErr w:type="spellStart"/>
            <w:r w:rsidRPr="005575C8">
              <w:rPr>
                <w:rFonts w:ascii="Times New Roman" w:hAnsi="Times New Roman" w:cs="Times New Roman"/>
                <w:sz w:val="20"/>
                <w:szCs w:val="20"/>
              </w:rPr>
              <w:t>жеткізу</w:t>
            </w:r>
            <w:proofErr w:type="spellEnd"/>
            <w:r w:rsidRPr="005575C8">
              <w:rPr>
                <w:rFonts w:ascii="Times New Roman" w:hAnsi="Times New Roman" w:cs="Times New Roman"/>
                <w:sz w:val="20"/>
                <w:szCs w:val="20"/>
              </w:rPr>
              <w:t xml:space="preserve"> </w:t>
            </w:r>
            <w:proofErr w:type="spellStart"/>
            <w:r w:rsidRPr="005575C8">
              <w:rPr>
                <w:rFonts w:ascii="Times New Roman" w:hAnsi="Times New Roman" w:cs="Times New Roman"/>
                <w:sz w:val="20"/>
                <w:szCs w:val="20"/>
              </w:rPr>
              <w:t>орнын</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5575C8" w:rsidRDefault="0061656D" w:rsidP="00F30F44">
            <w:pPr>
              <w:spacing w:after="0" w:line="240" w:lineRule="auto"/>
              <w:jc w:val="center"/>
              <w:rPr>
                <w:rFonts w:ascii="Times New Roman" w:eastAsia="Times New Roman" w:hAnsi="Times New Roman" w:cs="Times New Roman"/>
                <w:color w:val="000000"/>
                <w:sz w:val="20"/>
                <w:szCs w:val="20"/>
                <w:lang w:eastAsia="ru-RU"/>
              </w:rPr>
            </w:pPr>
            <w:proofErr w:type="spellStart"/>
            <w:r w:rsidRPr="005575C8">
              <w:rPr>
                <w:rFonts w:ascii="Times New Roman" w:hAnsi="Times New Roman" w:cs="Times New Roman"/>
                <w:sz w:val="20"/>
                <w:szCs w:val="20"/>
              </w:rPr>
              <w:t>жеткізу</w:t>
            </w:r>
            <w:proofErr w:type="spellEnd"/>
            <w:r w:rsidRPr="005575C8">
              <w:rPr>
                <w:rFonts w:ascii="Times New Roman" w:hAnsi="Times New Roman" w:cs="Times New Roman"/>
                <w:sz w:val="20"/>
                <w:szCs w:val="20"/>
              </w:rPr>
              <w:t xml:space="preserve"> </w:t>
            </w:r>
            <w:proofErr w:type="spellStart"/>
            <w:r w:rsidRPr="005575C8">
              <w:rPr>
                <w:rFonts w:ascii="Times New Roman" w:hAnsi="Times New Roman" w:cs="Times New Roman"/>
                <w:sz w:val="20"/>
                <w:szCs w:val="20"/>
              </w:rPr>
              <w:t>мерзімдері</w:t>
            </w:r>
            <w:proofErr w:type="spellEnd"/>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1</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Аммиак (раствор для наружного применения 10% 10мл)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фл</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26,97</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809,10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2</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Бриллиантовый зеленый (раствор спиртовой 1% 10мл)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фл</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21,16</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634,80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3</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Вазелин (мазь для наружного применения 25г)</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туба</w:t>
            </w:r>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51,98</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259,90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4</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Вода для инъекций (раствор для инъекций 5мл)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амп</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100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23,36</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2 336,00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5</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Водорода перекись (раствор 3 % 50мл)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фл</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25,08</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1 504,80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6</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Декстроза (раствор для инфузий 5% 400мл)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фл</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141,37</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4 241,10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7</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Йод (раствор спиртовой 5% 20мл)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фл</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70,35</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1 407,00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8</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Кальция глюконат (раствор для инъекций 10%, 5 мл)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амп</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100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24,16</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2 416,00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9</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Коргликон (раствор для инъекций 0,6мг/мл 1мл)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амп</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20,43</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4 086,00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10</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Парацетамол (таблетка, 500 мг)</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табл</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2,10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420,00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11</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Пилокарпин (капли глазные 1% 10мл)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фл</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279,87</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1 119,48</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12</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Тропикамид (капли глазные 1% 10мл)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фл</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761,96</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3 047,84</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13</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Гидрокортизон (мазь для наружного применения 1% 10г)</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туба</w:t>
            </w:r>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135,39</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541,56</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14</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Симетикон (суспензия 50мл)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фл</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36</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1 421,37</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51 169,32</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15</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Спицы для компрессионно-дистракционного остеосинтеза СКДО-МТ-Казань, исполнение копье: Без упора: d 1,8mm L 350mm.</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350,00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3 500,00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16</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Эндопротез-сетка полипропиленовый для восстановительной хирургии Линтекс-ЭСФИЛ (стандартный) стерильный, размеры в см: 15x15</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21 600,00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108 000,00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17</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Нить хирургическая нерассасывающаяся Капрон - нить капроновая (полиамидная), крученая, неокрашенная, Линтекс, условных номеров 1 и длиной (см): 20 м без игл, однократного применения, стерильная (USP1 метрич</w:t>
            </w:r>
            <w:r w:rsidRPr="0061656D">
              <w:rPr>
                <w:rFonts w:ascii="Times New Roman" w:eastAsia="Times New Roman" w:hAnsi="Times New Roman" w:cs="Times New Roman"/>
                <w:color w:val="000000"/>
                <w:sz w:val="20"/>
                <w:szCs w:val="20"/>
                <w:lang w:val="kk-KZ" w:eastAsia="ru-RU"/>
              </w:rPr>
              <w:t xml:space="preserve"> </w:t>
            </w:r>
            <w:r w:rsidRPr="00E75623">
              <w:rPr>
                <w:rFonts w:ascii="Times New Roman" w:eastAsia="Times New Roman" w:hAnsi="Times New Roman" w:cs="Times New Roman"/>
                <w:color w:val="000000"/>
                <w:sz w:val="20"/>
                <w:szCs w:val="20"/>
                <w:lang w:val="kk-KZ" w:eastAsia="ru-RU"/>
              </w:rPr>
              <w:t>4)</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 xml:space="preserve">боб </w:t>
            </w:r>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620,00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12 400,00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18</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транексамовая кислота (раствор дл</w:t>
            </w:r>
            <w:r w:rsidRPr="0061656D">
              <w:rPr>
                <w:rFonts w:ascii="Times New Roman" w:eastAsia="Times New Roman" w:hAnsi="Times New Roman" w:cs="Times New Roman"/>
                <w:color w:val="000000"/>
                <w:sz w:val="20"/>
                <w:szCs w:val="20"/>
                <w:lang w:val="kk-KZ" w:eastAsia="ru-RU"/>
              </w:rPr>
              <w:t>я</w:t>
            </w:r>
            <w:r w:rsidRPr="00E75623">
              <w:rPr>
                <w:rFonts w:ascii="Times New Roman" w:eastAsia="Times New Roman" w:hAnsi="Times New Roman" w:cs="Times New Roman"/>
                <w:color w:val="000000"/>
                <w:sz w:val="20"/>
                <w:szCs w:val="20"/>
                <w:lang w:val="kk-KZ" w:eastAsia="ru-RU"/>
              </w:rPr>
              <w:t xml:space="preserve"> в\в введения 5,0мл 250мг)</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амп</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1 000,00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10 000,00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19</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трубка дренажная медицинская резиновая (тип 2 для хирургических целей 4,5*1,5)</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м</w:t>
            </w:r>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320,00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6 400,00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lastRenderedPageBreak/>
              <w:t>20</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трубка дренажная медицинская резиновая (тип 1 для хирургических целей 5,0*1,5)</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м</w:t>
            </w:r>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350,00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7 000,00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21</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Тест полоски к прибору Аккутренд плюс глюкоза № 25</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туба</w:t>
            </w:r>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37</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4 500,00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166 500,00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22</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Pencan игла для спинальной анестезии размерами G22 (0,73х88мм) с проводниковой иглой G22 (0.7х35) стерильная, однократного применения</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25</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 </w:t>
            </w:r>
            <w:r w:rsidRPr="0061656D">
              <w:rPr>
                <w:rFonts w:ascii="Times New Roman" w:eastAsia="Times New Roman" w:hAnsi="Times New Roman" w:cs="Times New Roman"/>
                <w:color w:val="000000"/>
                <w:sz w:val="20"/>
                <w:szCs w:val="20"/>
                <w:lang w:val="kk-KZ" w:eastAsia="ru-RU"/>
              </w:rPr>
              <w:t>1 000,00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61656D">
              <w:rPr>
                <w:rFonts w:ascii="Times New Roman" w:eastAsia="Times New Roman" w:hAnsi="Times New Roman" w:cs="Times New Roman"/>
                <w:color w:val="000000"/>
                <w:sz w:val="20"/>
                <w:szCs w:val="20"/>
                <w:lang w:val="kk-KZ" w:eastAsia="ru-RU"/>
              </w:rPr>
              <w:t>25 000</w:t>
            </w:r>
            <w:r w:rsidRPr="00E75623">
              <w:rPr>
                <w:rFonts w:ascii="Times New Roman" w:eastAsia="Times New Roman" w:hAnsi="Times New Roman" w:cs="Times New Roman"/>
                <w:color w:val="000000"/>
                <w:sz w:val="20"/>
                <w:szCs w:val="20"/>
                <w:lang w:val="kk-KZ" w:eastAsia="ru-RU"/>
              </w:rPr>
              <w:t>,00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23</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Набор реагентов для определения групп крови человека систем АВО, Резус и KELL (цоликлоны анти-А)</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700,00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3 500,00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24</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Набор реагентов для определения групп крови человека систем АВО, Резус и KELL (цоликлоны  анти-В)</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700,00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3 500,00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25</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Набор реагентов для определения групп крови человека систем АВО, Резус и KELL (цоликлоны анти-D супер)</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700,00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3 500,00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26</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винт кортикальный гексагональный d 4,5 mm, L 38 mm</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1 500,00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30 000,00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27</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винт кортикальный гексагональный d 4,5 mm, L 32 mm</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1 200,00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24 000,00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28</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винт кортикальный гексагональный d 4,5 mm, L 44 mm</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1 650,00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33 000,00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29</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ЭКГ бумага 110*30*12</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рул</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120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60 000,00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30</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гель для ультразвуковых исследований Biotouch® в канистре 5 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4 500,00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18 000,00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31</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Кетгут простой Helm-Plain стерильный однократного применения,размерами USP 0(метрический 4), длиной 75 см с колющими иглами 30 мм</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180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700,00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126 000,00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32</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Кетгут простой Helm-Plain стерильный однократного применения,размерами USP 1(метрический 5), длиной 75 см с колющими иглами 40 мм</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180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720,00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129 600,00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33</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воздуховод стерильный, однократного применения, размерами: 4, длиной (см): 11</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30 000,00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34</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Цефтриаксон (дисоль раствор для инфузий 400мл)</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фл</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350,00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7 000,00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35</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Шприц Bioject® Budget инъекционный трехкомпонентный стерильный однократного применения объемами: 10мл; с иглами 21Gx11/2"</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3 000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60 000,00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36</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Шприц Bioject® Budget инъекционный трехкомпонентный стерильный однократного применения объемами: 20мл; с иглами 20Gx11/2"</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2 000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25,00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50 000,00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37</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Шприц Bioject® Budget инъекционный трехкомпонентный стерильный однократного применения объемами: 5мл; с иглами  22Gx11/2"</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5 000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15,00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75 000,00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38</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Термоиндикаторы ТИД-180 для контроля режима работы стерилизаторов, в упаковках по 500 шт</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r w:rsidRPr="00E75623">
              <w:rPr>
                <w:rFonts w:ascii="Times New Roman" w:eastAsia="Times New Roman" w:hAnsi="Times New Roman" w:cs="Times New Roman"/>
                <w:color w:val="000000"/>
                <w:sz w:val="20"/>
                <w:szCs w:val="20"/>
                <w:lang w:eastAsia="ru-RU"/>
              </w:rPr>
              <w:t>уп</w:t>
            </w:r>
            <w:proofErr w:type="spell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2 000,00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10 000,00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lastRenderedPageBreak/>
              <w:t>39</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Бинт гипсовый медицинский, размером: 270смх10см</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120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60 000,00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40</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Жгут резиновый кровоостанавливающий диаметром 6 мм длиной 1 м в упаковке</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15</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41</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Термометр медицинский электронный цифровой, модификации: Biotherm® Digital</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1 200,00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24 000,00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42</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пакеты для сбора, хранения и утилизации медицинских отходов класса В 700*800 (красные)</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2 000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60 000,00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43</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баки многоразовые для сбора отходов с крышкой объемом 35л  (Б-желтый)</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6 000,00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18 000,00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44</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термометр медицинский стеклянный ртутный электроконтактный ТПК-3П от 0 до плюс 100ºС</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8 000,00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8 000,00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45</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гигрометр психометрический ВИТ-1 поверенный (0+25)</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2 000,00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46</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Прибор для измерения артериального давления Biopress® Aneroid с медицинским стетоскопом Biotone®, модификации: BL-ASM-1</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15</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4 000,00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60 000,00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47</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лампа ртутная высокого давления ДРТ 1000</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5 000,00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15 000,00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48</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лампа бактерицидная TUV30WT</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3 500,00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35 000,00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49</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лампа бактерицидная TUV15WT</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3 200,00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19 200,00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50</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лампа бактерицидная ртутная безозоновая низкого давления мощностью 15WT для облучателя-рециркулятора медицинского СН211-115 "ARMED"</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4 000,00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40 000,00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51</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лампа бактерицидная ртутная безозоновая низкого давления мощностью 15WT для облучателя-рециркулятора медицинского СН311-115 "ARMED"</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15</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4 500,00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67 500,00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61656D">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52</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Полоска индикаторная для качественного и полуколичественного определения алкоголя в слюне (АЛКОТЕСТ-Фактор М) №1</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E75623">
              <w:rPr>
                <w:rFonts w:ascii="Times New Roman" w:eastAsia="Times New Roman" w:hAnsi="Times New Roman" w:cs="Times New Roman"/>
                <w:color w:val="000000"/>
                <w:sz w:val="20"/>
                <w:szCs w:val="20"/>
                <w:lang w:eastAsia="ru-RU"/>
              </w:rPr>
              <w:t>шт</w:t>
            </w:r>
            <w:proofErr w:type="spellEnd"/>
            <w:proofErr w:type="gramEnd"/>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1 200</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200,00</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color w:val="000000"/>
                <w:sz w:val="20"/>
                <w:szCs w:val="20"/>
                <w:lang w:val="kk-KZ" w:eastAsia="ru-RU"/>
              </w:rPr>
            </w:pPr>
            <w:r w:rsidRPr="00E75623">
              <w:rPr>
                <w:rFonts w:ascii="Times New Roman" w:eastAsia="Times New Roman" w:hAnsi="Times New Roman" w:cs="Times New Roman"/>
                <w:color w:val="000000"/>
                <w:sz w:val="20"/>
                <w:szCs w:val="20"/>
                <w:lang w:val="kk-KZ" w:eastAsia="ru-RU"/>
              </w:rPr>
              <w:t>240 000,00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КГП «Сарыкольская ЦРБ»</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до 30 июня 2017 года</w:t>
            </w:r>
          </w:p>
        </w:tc>
      </w:tr>
      <w:tr w:rsidR="0061656D" w:rsidRPr="00E75623" w:rsidTr="0061656D">
        <w:trPr>
          <w:trHeight w:val="525"/>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1656D" w:rsidRPr="00E75623" w:rsidRDefault="0061656D" w:rsidP="00F30F44">
            <w:pPr>
              <w:spacing w:after="0" w:line="240" w:lineRule="auto"/>
              <w:rPr>
                <w:rFonts w:ascii="Times New Roman" w:eastAsia="Times New Roman" w:hAnsi="Times New Roman" w:cs="Times New Roman"/>
                <w:color w:val="000000"/>
                <w:sz w:val="20"/>
                <w:szCs w:val="20"/>
                <w:lang w:eastAsia="ru-RU"/>
              </w:rPr>
            </w:pPr>
            <w:r w:rsidRPr="00E75623">
              <w:rPr>
                <w:rFonts w:ascii="Times New Roman" w:eastAsia="Times New Roman" w:hAnsi="Times New Roman" w:cs="Times New Roman"/>
                <w:color w:val="000000"/>
                <w:sz w:val="20"/>
                <w:szCs w:val="20"/>
                <w:lang w:eastAsia="ru-RU"/>
              </w:rPr>
              <w:t> </w:t>
            </w:r>
          </w:p>
        </w:tc>
        <w:tc>
          <w:tcPr>
            <w:tcW w:w="3551"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eastAsia="Times New Roman" w:hAnsi="Times New Roman" w:cs="Times New Roman"/>
                <w:b/>
                <w:color w:val="000000"/>
                <w:sz w:val="20"/>
                <w:szCs w:val="20"/>
                <w:lang w:val="kk-KZ" w:eastAsia="ru-RU"/>
              </w:rPr>
            </w:pPr>
            <w:r w:rsidRPr="00E75623">
              <w:rPr>
                <w:rFonts w:ascii="Times New Roman" w:eastAsia="Times New Roman" w:hAnsi="Times New Roman" w:cs="Times New Roman"/>
                <w:b/>
                <w:color w:val="000000"/>
                <w:sz w:val="20"/>
                <w:szCs w:val="20"/>
                <w:lang w:val="kk-KZ" w:eastAsia="ru-RU"/>
              </w:rPr>
              <w:t>ИТОГО</w:t>
            </w:r>
          </w:p>
        </w:tc>
        <w:tc>
          <w:tcPr>
            <w:tcW w:w="786"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b/>
                <w:color w:val="000000"/>
                <w:sz w:val="20"/>
                <w:szCs w:val="20"/>
                <w:lang w:eastAsia="ru-RU"/>
              </w:rPr>
            </w:pPr>
            <w:r w:rsidRPr="00E75623">
              <w:rPr>
                <w:rFonts w:ascii="Times New Roman" w:eastAsia="Times New Roman" w:hAnsi="Times New Roman" w:cs="Times New Roman"/>
                <w:b/>
                <w:color w:val="000000"/>
                <w:sz w:val="20"/>
                <w:szCs w:val="20"/>
                <w:lang w:eastAsia="ru-RU"/>
              </w:rPr>
              <w:t> </w:t>
            </w:r>
          </w:p>
        </w:tc>
        <w:tc>
          <w:tcPr>
            <w:tcW w:w="70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eastAsia="Times New Roman" w:hAnsi="Times New Roman" w:cs="Times New Roman"/>
                <w:b/>
                <w:color w:val="000000"/>
                <w:sz w:val="20"/>
                <w:szCs w:val="20"/>
                <w:lang w:val="kk-KZ" w:eastAsia="ru-RU"/>
              </w:rPr>
            </w:pPr>
            <w:r w:rsidRPr="00E75623">
              <w:rPr>
                <w:rFonts w:ascii="Times New Roman" w:eastAsia="Times New Roman" w:hAnsi="Times New Roman" w:cs="Times New Roman"/>
                <w:b/>
                <w:color w:val="000000"/>
                <w:sz w:val="20"/>
                <w:szCs w:val="20"/>
                <w:lang w:val="kk-KZ" w:eastAsia="ru-RU"/>
              </w:rPr>
              <w:t> </w:t>
            </w:r>
          </w:p>
        </w:tc>
        <w:tc>
          <w:tcPr>
            <w:tcW w:w="123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b/>
                <w:color w:val="000000"/>
                <w:sz w:val="20"/>
                <w:szCs w:val="20"/>
                <w:lang w:val="kk-KZ" w:eastAsia="ru-RU"/>
              </w:rPr>
            </w:pPr>
            <w:r w:rsidRPr="00E75623">
              <w:rPr>
                <w:rFonts w:ascii="Times New Roman" w:eastAsia="Times New Roman" w:hAnsi="Times New Roman" w:cs="Times New Roman"/>
                <w:b/>
                <w:color w:val="000000"/>
                <w:sz w:val="20"/>
                <w:szCs w:val="20"/>
                <w:lang w:val="kk-KZ"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61656D" w:rsidRPr="00E75623" w:rsidRDefault="0061656D" w:rsidP="0061656D">
            <w:pPr>
              <w:spacing w:after="0" w:line="240" w:lineRule="auto"/>
              <w:jc w:val="center"/>
              <w:rPr>
                <w:rFonts w:ascii="Times New Roman" w:eastAsia="Times New Roman" w:hAnsi="Times New Roman" w:cs="Times New Roman"/>
                <w:b/>
                <w:color w:val="000000"/>
                <w:sz w:val="20"/>
                <w:szCs w:val="20"/>
                <w:lang w:val="kk-KZ" w:eastAsia="ru-RU"/>
              </w:rPr>
            </w:pPr>
            <w:r w:rsidRPr="00E75623">
              <w:rPr>
                <w:rFonts w:ascii="Times New Roman" w:eastAsia="Times New Roman" w:hAnsi="Times New Roman" w:cs="Times New Roman"/>
                <w:b/>
                <w:color w:val="000000"/>
                <w:sz w:val="20"/>
                <w:szCs w:val="20"/>
                <w:lang w:val="kk-KZ" w:eastAsia="ru-RU"/>
              </w:rPr>
              <w:t>1 7</w:t>
            </w:r>
            <w:r w:rsidRPr="0061656D">
              <w:rPr>
                <w:rFonts w:ascii="Times New Roman" w:eastAsia="Times New Roman" w:hAnsi="Times New Roman" w:cs="Times New Roman"/>
                <w:b/>
                <w:color w:val="000000"/>
                <w:sz w:val="20"/>
                <w:szCs w:val="20"/>
                <w:lang w:val="kk-KZ" w:eastAsia="ru-RU"/>
              </w:rPr>
              <w:t>31</w:t>
            </w:r>
            <w:r w:rsidRPr="00E75623">
              <w:rPr>
                <w:rFonts w:ascii="Times New Roman" w:eastAsia="Times New Roman" w:hAnsi="Times New Roman" w:cs="Times New Roman"/>
                <w:b/>
                <w:color w:val="000000"/>
                <w:sz w:val="20"/>
                <w:szCs w:val="20"/>
                <w:lang w:val="kk-KZ" w:eastAsia="ru-RU"/>
              </w:rPr>
              <w:t xml:space="preserve"> 592,90</w:t>
            </w:r>
          </w:p>
        </w:tc>
        <w:tc>
          <w:tcPr>
            <w:tcW w:w="1559"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F30F44">
            <w:pPr>
              <w:spacing w:after="0" w:line="240" w:lineRule="auto"/>
              <w:rPr>
                <w:rFonts w:ascii="Times New Roman" w:hAnsi="Times New Roman" w:cs="Times New Roman"/>
                <w:sz w:val="20"/>
                <w:szCs w:val="20"/>
              </w:rPr>
            </w:pPr>
            <w:r w:rsidRPr="00E75623">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auto" w:fill="auto"/>
            <w:hideMark/>
          </w:tcPr>
          <w:p w:rsidR="0061656D" w:rsidRPr="00E75623" w:rsidRDefault="0061656D" w:rsidP="0061656D">
            <w:pPr>
              <w:spacing w:after="0" w:line="240" w:lineRule="auto"/>
              <w:jc w:val="center"/>
              <w:rPr>
                <w:rFonts w:ascii="Times New Roman" w:hAnsi="Times New Roman" w:cs="Times New Roman"/>
                <w:sz w:val="20"/>
                <w:szCs w:val="20"/>
              </w:rPr>
            </w:pPr>
            <w:r w:rsidRPr="00E75623">
              <w:rPr>
                <w:rFonts w:ascii="Times New Roman" w:hAnsi="Times New Roman" w:cs="Times New Roman"/>
                <w:sz w:val="20"/>
                <w:szCs w:val="20"/>
              </w:rPr>
              <w:t> </w:t>
            </w:r>
          </w:p>
        </w:tc>
      </w:tr>
    </w:tbl>
    <w:p w:rsidR="007D3314" w:rsidRPr="00315AB4" w:rsidRDefault="007D3314" w:rsidP="00316F1A">
      <w:pPr>
        <w:spacing w:after="0"/>
        <w:rPr>
          <w:rFonts w:ascii="Times New Roman" w:hAnsi="Times New Roman" w:cs="Times New Roman"/>
          <w:sz w:val="24"/>
          <w:szCs w:val="24"/>
          <w:lang w:val="kk-KZ"/>
        </w:rPr>
      </w:pPr>
    </w:p>
    <w:p w:rsidR="001550DD" w:rsidRDefault="001550DD" w:rsidP="00B95B54">
      <w:pPr>
        <w:spacing w:after="0"/>
        <w:ind w:firstLine="400"/>
        <w:jc w:val="both"/>
        <w:rPr>
          <w:rFonts w:ascii="Times New Roman" w:hAnsi="Times New Roman" w:cs="Times New Roman"/>
          <w:sz w:val="24"/>
          <w:szCs w:val="24"/>
        </w:rPr>
      </w:pPr>
    </w:p>
    <w:sectPr w:rsidR="001550D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2A9"/>
    <w:rsid w:val="00064B2D"/>
    <w:rsid w:val="000821AD"/>
    <w:rsid w:val="000D05A6"/>
    <w:rsid w:val="000E42A9"/>
    <w:rsid w:val="00103AD1"/>
    <w:rsid w:val="001168B9"/>
    <w:rsid w:val="001550DD"/>
    <w:rsid w:val="00160DF1"/>
    <w:rsid w:val="001A1206"/>
    <w:rsid w:val="001C7D19"/>
    <w:rsid w:val="001D36C9"/>
    <w:rsid w:val="002111EF"/>
    <w:rsid w:val="00315AB4"/>
    <w:rsid w:val="00316F1A"/>
    <w:rsid w:val="00331EF2"/>
    <w:rsid w:val="003728CB"/>
    <w:rsid w:val="00397A30"/>
    <w:rsid w:val="004D144F"/>
    <w:rsid w:val="005575C8"/>
    <w:rsid w:val="00565525"/>
    <w:rsid w:val="00576913"/>
    <w:rsid w:val="005D7194"/>
    <w:rsid w:val="0061656D"/>
    <w:rsid w:val="0064142F"/>
    <w:rsid w:val="0064489B"/>
    <w:rsid w:val="006C0AAB"/>
    <w:rsid w:val="0076115A"/>
    <w:rsid w:val="00786CBB"/>
    <w:rsid w:val="007D3314"/>
    <w:rsid w:val="007E0E8C"/>
    <w:rsid w:val="00833A63"/>
    <w:rsid w:val="008677FF"/>
    <w:rsid w:val="00894E68"/>
    <w:rsid w:val="009224CD"/>
    <w:rsid w:val="00937FC2"/>
    <w:rsid w:val="00957404"/>
    <w:rsid w:val="00995FEA"/>
    <w:rsid w:val="009A1B7C"/>
    <w:rsid w:val="00A809DF"/>
    <w:rsid w:val="00A911BD"/>
    <w:rsid w:val="00AE1EF1"/>
    <w:rsid w:val="00B24440"/>
    <w:rsid w:val="00B5667E"/>
    <w:rsid w:val="00B74248"/>
    <w:rsid w:val="00B95B54"/>
    <w:rsid w:val="00BA5CAB"/>
    <w:rsid w:val="00BB0E70"/>
    <w:rsid w:val="00BE45A6"/>
    <w:rsid w:val="00BE5444"/>
    <w:rsid w:val="00C04848"/>
    <w:rsid w:val="00C37623"/>
    <w:rsid w:val="00C57C36"/>
    <w:rsid w:val="00CC1019"/>
    <w:rsid w:val="00CC310E"/>
    <w:rsid w:val="00D24608"/>
    <w:rsid w:val="00D279A9"/>
    <w:rsid w:val="00D608EF"/>
    <w:rsid w:val="00DB357A"/>
    <w:rsid w:val="00E16DD2"/>
    <w:rsid w:val="00E27F63"/>
    <w:rsid w:val="00E339A7"/>
    <w:rsid w:val="00E53FBE"/>
    <w:rsid w:val="00E77023"/>
    <w:rsid w:val="00EA46F4"/>
    <w:rsid w:val="00EB6200"/>
    <w:rsid w:val="00F551E8"/>
    <w:rsid w:val="00FE3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105776853">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14710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ykolcrb.skom.kz/index.php/ru/nov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2037</Words>
  <Characters>11614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ГОСЗАКУП</dc:creator>
  <cp:lastModifiedBy>Пользователь</cp:lastModifiedBy>
  <cp:revision>21</cp:revision>
  <dcterms:created xsi:type="dcterms:W3CDTF">2017-01-27T13:06:00Z</dcterms:created>
  <dcterms:modified xsi:type="dcterms:W3CDTF">2017-05-24T03:25:00Z</dcterms:modified>
</cp:coreProperties>
</file>