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D932D5">
        <w:rPr>
          <w:rFonts w:ascii="Times New Roman" w:hAnsi="Times New Roman" w:cs="Times New Roman"/>
          <w:b/>
          <w:sz w:val="24"/>
          <w:szCs w:val="24"/>
        </w:rPr>
        <w:t>№ 2</w:t>
      </w:r>
      <w:r w:rsidR="00971A2E">
        <w:rPr>
          <w:rFonts w:ascii="Times New Roman" w:hAnsi="Times New Roman" w:cs="Times New Roman"/>
          <w:b/>
          <w:sz w:val="24"/>
          <w:szCs w:val="24"/>
        </w:rPr>
        <w:t>6</w:t>
      </w:r>
      <w:r w:rsidR="008405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способом запроса ценовых предложений </w:t>
      </w:r>
      <w:proofErr w:type="gramStart"/>
      <w:r w:rsidRPr="00786CBB">
        <w:rPr>
          <w:rFonts w:ascii="Times New Roman" w:hAnsi="Times New Roman" w:cs="Times New Roman"/>
          <w:b/>
          <w:sz w:val="24"/>
          <w:szCs w:val="24"/>
        </w:rPr>
        <w:t>согласно Постановления</w:t>
      </w:r>
      <w:proofErr w:type="gramEnd"/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D932D5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(таблица цен)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971A2E">
        <w:rPr>
          <w:rFonts w:ascii="Times New Roman" w:hAnsi="Times New Roman" w:cs="Times New Roman"/>
          <w:sz w:val="24"/>
          <w:szCs w:val="24"/>
          <w:lang w:val="kk-KZ"/>
        </w:rPr>
        <w:t>4 сентября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1168B9" w:rsidRPr="0084053E" w:rsidRDefault="00B5667E" w:rsidP="0084053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971A2E">
        <w:rPr>
          <w:rFonts w:ascii="Times New Roman" w:hAnsi="Times New Roman" w:cs="Times New Roman"/>
          <w:sz w:val="24"/>
          <w:szCs w:val="24"/>
          <w:lang w:val="kk-KZ"/>
        </w:rPr>
        <w:t>4 сентября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84053E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552EC9" w:rsidRPr="00D932D5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52EC9" w:rsidRDefault="00552EC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971A2E" w:rsidRDefault="00971A2E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788" w:type="dxa"/>
        <w:tblInd w:w="93" w:type="dxa"/>
        <w:tblLook w:val="04A0"/>
      </w:tblPr>
      <w:tblGrid>
        <w:gridCol w:w="592"/>
        <w:gridCol w:w="3934"/>
        <w:gridCol w:w="594"/>
        <w:gridCol w:w="580"/>
        <w:gridCol w:w="1134"/>
        <w:gridCol w:w="1276"/>
        <w:gridCol w:w="1556"/>
        <w:gridCol w:w="1122"/>
      </w:tblGrid>
      <w:tr w:rsidR="00971A2E" w:rsidRPr="00971A2E" w:rsidTr="00971A2E">
        <w:trPr>
          <w:trHeight w:val="7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971A2E" w:rsidRPr="00971A2E" w:rsidTr="00971A2E">
        <w:trPr>
          <w:trHeight w:val="157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1, длиной </w:t>
            </w:r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45мм 1/2 круга W9245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165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1, длиной </w:t>
            </w:r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31мм 1/2 круга W9213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156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0, длиной </w:t>
            </w:r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36мм 1/2 круга W9364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1641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0, длиной </w:t>
            </w:r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90 с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40мм 1/2 круга W9467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169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2, длиной </w:t>
            </w:r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45мм 1/2 круга W9246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168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Шовный материал VICRYL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rapide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Polyglactin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910 синтетический, плетеный, рассасывающийся, стерильный, однократного применения (фиолетовый), условным № 3-0, длиной </w:t>
            </w:r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</w:t>
            </w:r>
            <w:proofErr w:type="gram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75 с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атравматическими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иглами 16мм 1/2 круга W9444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Кетгут простой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Helm-Plain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 однократного применения, размерами USP 1(метрический 5), длиной 75 см с колющими иглами 40 мм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Кетгут простой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Helm-Plain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 однократного применения, размерами USP 0(метрический 4), длиной 75 см с колющими иглами 30 мм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Кетгут простой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Helm-Plain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 однократного применения, размерами USP 2(метрический 6), длиной 75 см с колющими иглами 45 мм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Кетгут простой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Helm-Plain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 однократного применения, размерами USP 5/0(метрический 1.5), длиной 75 см с колющими иглами 15 мм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Нить хирургическая капроновая не рассасывающаяся полиамидная синтетическая без иглы (стерильная, длина нити 20м белая USP3/0)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6 271,50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Нить хирургическая капроновая не рассасывающаяся полиамидная синтетическая без иглы (стерильная, длина нити 20м белая USP1)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Нить хирургическая капроновая не рассасывающаяся полиамидная синтетическая без иглы (стерильная, длина нити 20м белая USP2/0)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6 271,50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Нить хирургическая капроновая не рассасывающаяся полиамидная синтетическая без иглы (стерильная, длина нити 20м белая USP2)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18 814,50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Нить хирургическая капроновая не рассасывающаяся полиамидная синтетическая без иглы (стерильная, длина нити 20м белая USP3-4)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боб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627,15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137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Скальпель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Biolancet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стерильный, однократного применения, с защитой на лезвии/с защитным колпачком, со съемными лезвиями № 18 из нержавеющей/углеродистой стали, в коробке №10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1439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Скальпель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Biolancet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® </w:t>
            </w: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Budget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стерильный, однократного применения, с защитой на лезвии/с защитным колпачком, со съемными лезвиями № 23 из нержавеющей/углеродистой стали, в коробке №10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Термоиндикаторы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ТИП-120 для контроля режима работы стерилизаторов, в упаковках по 500 </w:t>
            </w:r>
            <w:proofErr w:type="spellStart"/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Термоиндикаторы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ТИП-132 для контроля режима работы стерилизаторов, в упаковках по 500 </w:t>
            </w:r>
            <w:proofErr w:type="spellStart"/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Антибит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150мл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Тетрациклин (мазь глазная 1% 10г)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туба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1 911,68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актовегин</w:t>
            </w:r>
            <w:proofErr w:type="spellEnd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40мг\мл 5,0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противогангренозная поливалентная лошадиная очищенная концентрированная жидкая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противодифтерийная лошадиная очищенная концентрированная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Сыворотка противостолбнячная лошадиная очищенная концентрированная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 31 октября 2018 года</w:t>
            </w:r>
          </w:p>
        </w:tc>
      </w:tr>
      <w:tr w:rsidR="00971A2E" w:rsidRPr="00971A2E" w:rsidTr="00971A2E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1 823 055,18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1A2E" w:rsidRPr="00971A2E" w:rsidRDefault="00971A2E" w:rsidP="00971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71A2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550DD" w:rsidRPr="00D24608" w:rsidRDefault="001550DD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sectPr w:rsidR="001550DD" w:rsidRPr="00D24608" w:rsidSect="001550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64B2D"/>
    <w:rsid w:val="000821AD"/>
    <w:rsid w:val="000E42A9"/>
    <w:rsid w:val="00103AD1"/>
    <w:rsid w:val="0010792F"/>
    <w:rsid w:val="001168B9"/>
    <w:rsid w:val="001550DD"/>
    <w:rsid w:val="001A1206"/>
    <w:rsid w:val="001A53C8"/>
    <w:rsid w:val="001C7D19"/>
    <w:rsid w:val="001D36C9"/>
    <w:rsid w:val="00331EF2"/>
    <w:rsid w:val="003728CB"/>
    <w:rsid w:val="00552EC9"/>
    <w:rsid w:val="00565525"/>
    <w:rsid w:val="00576913"/>
    <w:rsid w:val="0064489B"/>
    <w:rsid w:val="006C0AAB"/>
    <w:rsid w:val="006C1CEB"/>
    <w:rsid w:val="0076115A"/>
    <w:rsid w:val="00786CBB"/>
    <w:rsid w:val="00833A63"/>
    <w:rsid w:val="008340AB"/>
    <w:rsid w:val="0084053E"/>
    <w:rsid w:val="009224CD"/>
    <w:rsid w:val="00937FC2"/>
    <w:rsid w:val="00971A2E"/>
    <w:rsid w:val="009A1B7C"/>
    <w:rsid w:val="009E6E10"/>
    <w:rsid w:val="00A911BD"/>
    <w:rsid w:val="00A92AFE"/>
    <w:rsid w:val="00AE1EF1"/>
    <w:rsid w:val="00B5667E"/>
    <w:rsid w:val="00B74248"/>
    <w:rsid w:val="00B95B54"/>
    <w:rsid w:val="00BB0E70"/>
    <w:rsid w:val="00BD58CF"/>
    <w:rsid w:val="00BE45A6"/>
    <w:rsid w:val="00BE5444"/>
    <w:rsid w:val="00C04848"/>
    <w:rsid w:val="00C37623"/>
    <w:rsid w:val="00C57C36"/>
    <w:rsid w:val="00CC1019"/>
    <w:rsid w:val="00CC310E"/>
    <w:rsid w:val="00D24608"/>
    <w:rsid w:val="00D608EF"/>
    <w:rsid w:val="00D823BE"/>
    <w:rsid w:val="00D932D5"/>
    <w:rsid w:val="00DB357A"/>
    <w:rsid w:val="00E02AA2"/>
    <w:rsid w:val="00E16DD2"/>
    <w:rsid w:val="00E27F63"/>
    <w:rsid w:val="00E339A7"/>
    <w:rsid w:val="00E53FBE"/>
    <w:rsid w:val="00EB6200"/>
    <w:rsid w:val="00EE67B3"/>
    <w:rsid w:val="00F551E8"/>
    <w:rsid w:val="00FF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14</cp:revision>
  <dcterms:created xsi:type="dcterms:W3CDTF">2017-01-27T13:06:00Z</dcterms:created>
  <dcterms:modified xsi:type="dcterms:W3CDTF">2018-08-27T08:44:00Z</dcterms:modified>
</cp:coreProperties>
</file>