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200269">
        <w:rPr>
          <w:rFonts w:ascii="Times New Roman" w:hAnsi="Times New Roman" w:cs="Times New Roman"/>
          <w:b/>
          <w:sz w:val="28"/>
          <w:szCs w:val="28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EE721D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EE721D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EE721D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200269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383F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0269">
        <w:rPr>
          <w:rFonts w:ascii="Times New Roman" w:hAnsi="Times New Roman" w:cs="Times New Roman"/>
          <w:b/>
          <w:sz w:val="28"/>
          <w:szCs w:val="28"/>
          <w:lang w:val="kk-KZ"/>
        </w:rPr>
        <w:t>марта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200269">
        <w:rPr>
          <w:rFonts w:ascii="Times New Roman" w:hAnsi="Times New Roman" w:cs="Times New Roman"/>
          <w:b/>
          <w:sz w:val="28"/>
          <w:szCs w:val="28"/>
          <w:lang w:val="kk-KZ"/>
        </w:rPr>
        <w:t>20 марта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01" w:type="dxa"/>
        <w:tblInd w:w="93" w:type="dxa"/>
        <w:tblLayout w:type="fixed"/>
        <w:tblLook w:val="04A0"/>
      </w:tblPr>
      <w:tblGrid>
        <w:gridCol w:w="724"/>
        <w:gridCol w:w="2977"/>
        <w:gridCol w:w="3685"/>
        <w:gridCol w:w="1005"/>
        <w:gridCol w:w="1005"/>
        <w:gridCol w:w="1005"/>
      </w:tblGrid>
      <w:tr w:rsidR="00E2706F" w:rsidRPr="00506778" w:rsidTr="00736AB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685138" w:rsidRPr="00506778" w:rsidTr="00736AB6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Коргликон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Коргликон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  <w:highlight w:val="yellow"/>
              </w:rPr>
            </w:pPr>
            <w:r>
              <w:rPr>
                <w:b w:val="0"/>
                <w:sz w:val="20"/>
                <w:szCs w:val="20"/>
              </w:rPr>
              <w:t>21,00</w:t>
            </w:r>
          </w:p>
        </w:tc>
      </w:tr>
      <w:tr w:rsidR="00685138" w:rsidRPr="00506778" w:rsidTr="00736AB6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Йод 5% - 20,0 раствор </w:t>
            </w:r>
            <w:proofErr w:type="spellStart"/>
            <w:r>
              <w:rPr>
                <w:b w:val="0"/>
                <w:sz w:val="20"/>
                <w:szCs w:val="20"/>
              </w:rPr>
              <w:t>спиртовый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Панангин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Панангин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spacing w:after="0"/>
            </w:pP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Бриллиантовый зелени раствор 1% - 20,0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b w:val="0"/>
                <w:sz w:val="20"/>
                <w:szCs w:val="20"/>
              </w:rPr>
              <w:t>регидратационная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соль 27,9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КБУ красный 5л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КБУ красный 5л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Инсулиновые шприцы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Инсулиновые шприцы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Ацесоль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736AB6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Вазофикс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20G(1.1*33mm)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Внутривенная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конюля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 инъекционным портом 20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>
              <w:rPr>
                <w:b w:val="0"/>
                <w:sz w:val="20"/>
                <w:szCs w:val="20"/>
              </w:rPr>
              <w:t>(1.1*33</w:t>
            </w:r>
            <w:r>
              <w:rPr>
                <w:b w:val="0"/>
                <w:sz w:val="20"/>
                <w:szCs w:val="20"/>
                <w:lang w:val="en-US"/>
              </w:rPr>
              <w:t>mm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Вазофикс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2</w:t>
            </w:r>
            <w:proofErr w:type="spellStart"/>
            <w:r>
              <w:rPr>
                <w:b w:val="0"/>
                <w:sz w:val="20"/>
                <w:szCs w:val="20"/>
              </w:rPr>
              <w:t>2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>G(</w:t>
            </w:r>
            <w:r>
              <w:rPr>
                <w:b w:val="0"/>
                <w:sz w:val="20"/>
                <w:szCs w:val="20"/>
              </w:rPr>
              <w:t>0,9*25</w:t>
            </w:r>
            <w:r>
              <w:rPr>
                <w:b w:val="0"/>
                <w:sz w:val="20"/>
                <w:szCs w:val="20"/>
                <w:lang w:val="en-US"/>
              </w:rPr>
              <w:t>mm)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Внутривенная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конюля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 инъекционным портом 22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>
              <w:rPr>
                <w:b w:val="0"/>
                <w:sz w:val="20"/>
                <w:szCs w:val="20"/>
              </w:rPr>
              <w:t>(0,9*25</w:t>
            </w:r>
            <w:r>
              <w:rPr>
                <w:b w:val="0"/>
                <w:sz w:val="20"/>
                <w:szCs w:val="20"/>
                <w:lang w:val="en-US"/>
              </w:rPr>
              <w:t>mm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Вазофикс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24</w:t>
            </w:r>
            <w:r>
              <w:rPr>
                <w:b w:val="0"/>
                <w:sz w:val="20"/>
                <w:szCs w:val="20"/>
                <w:lang w:val="en-US"/>
              </w:rPr>
              <w:t>G(0.7*19mm)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Внутривенная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конюля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 инъекционным портом 24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>
              <w:rPr>
                <w:b w:val="0"/>
                <w:sz w:val="20"/>
                <w:szCs w:val="20"/>
              </w:rPr>
              <w:t>(0.7*19</w:t>
            </w:r>
            <w:r>
              <w:rPr>
                <w:b w:val="0"/>
                <w:sz w:val="20"/>
                <w:szCs w:val="20"/>
                <w:lang w:val="en-US"/>
              </w:rPr>
              <w:t>mm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500,0 полипропилен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 200,0</w:t>
            </w:r>
          </w:p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полипропилен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2мл 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Кофеин-бензоат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20% 1мл 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Гидрокартизон-Рихтер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суспензия микрокристаллическая для инъекций, 5мл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20% - 10,0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20%- 10,0 капли глазные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30% - 10,0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30% - 10,0 капли глазные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отбеленная плотность 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отбеленная плотность 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4750,00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Строфантин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4мг №5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Ампициллин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порошок для приготовления раствора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/инъекций 0,5г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порошок для приготовления раствора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/инъекций 0,5г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Тиопентал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натрия 1,0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b w:val="0"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приготовления раствора для инъекций 1000мг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882,66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Pr="00F61284" w:rsidRDefault="0068513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Квамател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20мг№5амп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Вата 100г не стерильная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100г не стерильная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50г стерильная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50г стерильная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Церебролизин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Церебролизин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 №5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spacing w:after="0"/>
            </w:pP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Кальция хлорида 10% 50мл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Кальция хлорида 10% 50мл раствор </w:t>
            </w:r>
            <w:proofErr w:type="gramStart"/>
            <w:r>
              <w:rPr>
                <w:b w:val="0"/>
                <w:sz w:val="20"/>
                <w:szCs w:val="20"/>
              </w:rPr>
              <w:t>для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в/в </w:t>
            </w:r>
            <w:proofErr w:type="spellStart"/>
            <w:r>
              <w:rPr>
                <w:b w:val="0"/>
                <w:sz w:val="20"/>
                <w:szCs w:val="20"/>
              </w:rPr>
              <w:t>введ</w:t>
            </w:r>
            <w:proofErr w:type="spellEnd"/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472,50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Контейнер лабораторный для взятия проб 60мл с </w:t>
            </w:r>
            <w:proofErr w:type="spellStart"/>
            <w:r>
              <w:rPr>
                <w:b w:val="0"/>
                <w:sz w:val="20"/>
                <w:szCs w:val="20"/>
              </w:rPr>
              <w:t>завинч</w:t>
            </w:r>
            <w:proofErr w:type="gramStart"/>
            <w:r>
              <w:rPr>
                <w:b w:val="0"/>
                <w:sz w:val="20"/>
                <w:szCs w:val="20"/>
              </w:rPr>
              <w:t>.к</w:t>
            </w:r>
            <w:proofErr w:type="gramEnd"/>
            <w:r>
              <w:rPr>
                <w:b w:val="0"/>
                <w:sz w:val="20"/>
                <w:szCs w:val="20"/>
              </w:rPr>
              <w:t>рышкой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Контейнер лабораторный для взятия проб 60мл с </w:t>
            </w:r>
            <w:proofErr w:type="spellStart"/>
            <w:r>
              <w:rPr>
                <w:b w:val="0"/>
                <w:sz w:val="20"/>
                <w:szCs w:val="20"/>
              </w:rPr>
              <w:t>завинч</w:t>
            </w:r>
            <w:proofErr w:type="gramStart"/>
            <w:r>
              <w:rPr>
                <w:b w:val="0"/>
                <w:sz w:val="20"/>
                <w:szCs w:val="20"/>
              </w:rPr>
              <w:t>.к</w:t>
            </w:r>
            <w:proofErr w:type="gramEnd"/>
            <w:r>
              <w:rPr>
                <w:b w:val="0"/>
                <w:sz w:val="20"/>
                <w:szCs w:val="20"/>
              </w:rPr>
              <w:t>рышкой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Аскорбиновая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 xml:space="preserve">Аскорбиновая кислота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в/в и в/м введения 5% 2мл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Димедрол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Димедрол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1% 1мл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 2%, 5мл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>
              <w:rPr>
                <w:b w:val="0"/>
                <w:sz w:val="20"/>
                <w:szCs w:val="20"/>
              </w:rPr>
              <w:t>опудренные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стерильные размер 7,0 с длинной манжетой анатомической формы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>
              <w:rPr>
                <w:b w:val="0"/>
                <w:sz w:val="20"/>
                <w:szCs w:val="20"/>
              </w:rPr>
              <w:t>опудренные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стерильные размер 7,0 с длинной манжетой анатомической формы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пара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>
              <w:rPr>
                <w:b w:val="0"/>
                <w:sz w:val="20"/>
                <w:szCs w:val="20"/>
              </w:rPr>
              <w:t>опудренные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стерильные размер 8,0 с длинной манжетой анатомической формы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>
              <w:rPr>
                <w:b w:val="0"/>
                <w:sz w:val="20"/>
                <w:szCs w:val="20"/>
              </w:rPr>
              <w:t>опудренные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стерильные размер 8,0 с длинной манжетой анатомической формы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пара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Для дезинфекции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Хилак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форте капли 100,0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Хилак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форте капли 100,0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2990,00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16мм 3/8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W9444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таперкарт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36мм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W9364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31мм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W9213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(массивная) 45мм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W9246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Викрил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75см игла </w:t>
            </w:r>
            <w:proofErr w:type="gramStart"/>
            <w:r>
              <w:rPr>
                <w:b w:val="0"/>
                <w:sz w:val="20"/>
                <w:szCs w:val="20"/>
              </w:rPr>
              <w:t>колющ</w:t>
            </w:r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таперпоинт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48мм 1/2 </w:t>
            </w:r>
            <w:proofErr w:type="spellStart"/>
            <w:r>
              <w:rPr>
                <w:b w:val="0"/>
                <w:sz w:val="20"/>
                <w:szCs w:val="20"/>
              </w:rPr>
              <w:t>окр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W9252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Кетгут простой №1,5 с иглой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75см колющая игла USP5/0,  HR-15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0A4455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0A4455">
            <w:pPr>
              <w:pStyle w:val="a8"/>
              <w:spacing w:line="276" w:lineRule="auto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 xml:space="preserve">Дренажные системы аспирации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0A445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Дренажные системы аспирации гармошка объемом 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7305BC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Атропина сульфат 1мг/мл 1,0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Атропина сульфат 1мг/мл 1,0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7305BC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599,00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7305BC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 шампунь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2400,00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7305BC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14000</w:t>
            </w:r>
          </w:p>
        </w:tc>
      </w:tr>
      <w:tr w:rsidR="0068513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7305BC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0A445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</w:t>
            </w:r>
            <w:r w:rsidR="000A4455">
              <w:rPr>
                <w:b w:val="0"/>
                <w:sz w:val="20"/>
                <w:szCs w:val="20"/>
              </w:rPr>
              <w:t>щ</w:t>
            </w:r>
            <w:r>
              <w:rPr>
                <w:b w:val="0"/>
                <w:sz w:val="20"/>
                <w:szCs w:val="20"/>
              </w:rPr>
              <w:t>итный экран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0A445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</w:t>
            </w:r>
            <w:r w:rsidR="000A4455">
              <w:rPr>
                <w:b w:val="0"/>
                <w:sz w:val="20"/>
                <w:szCs w:val="20"/>
              </w:rPr>
              <w:t>щ</w:t>
            </w:r>
            <w:r>
              <w:rPr>
                <w:b w:val="0"/>
                <w:sz w:val="20"/>
                <w:szCs w:val="20"/>
              </w:rPr>
              <w:t>итный экран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138" w:rsidRDefault="00685138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4450,00</w:t>
            </w:r>
          </w:p>
        </w:tc>
      </w:tr>
      <w:tr w:rsidR="007443C4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3C4" w:rsidRDefault="007305BC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3C4" w:rsidRDefault="007443C4" w:rsidP="000A445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 желтый класс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3C4" w:rsidRDefault="007443C4" w:rsidP="000A445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0,5*0,6 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3C4" w:rsidRDefault="007443C4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43C4" w:rsidRDefault="007443C4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43C4" w:rsidRDefault="007443C4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17,00</w:t>
            </w:r>
          </w:p>
        </w:tc>
      </w:tr>
      <w:tr w:rsidR="007305BC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5BC" w:rsidRDefault="007305BC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5BC" w:rsidRDefault="007305BC" w:rsidP="000A445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переливания крови и </w:t>
            </w:r>
            <w:proofErr w:type="spellStart"/>
            <w:r>
              <w:rPr>
                <w:b w:val="0"/>
                <w:sz w:val="20"/>
                <w:szCs w:val="20"/>
              </w:rPr>
              <w:t>кровозаменителей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5BC" w:rsidRDefault="007305BC" w:rsidP="000A445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 иглой 18 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05BC" w:rsidRDefault="007305BC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5BC" w:rsidRDefault="007305BC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05BC" w:rsidRDefault="007305BC" w:rsidP="00105B49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150,00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4455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86CD4"/>
    <w:rsid w:val="001A0D41"/>
    <w:rsid w:val="001A1206"/>
    <w:rsid w:val="001A53C8"/>
    <w:rsid w:val="001C7D19"/>
    <w:rsid w:val="001D36C9"/>
    <w:rsid w:val="001E2D00"/>
    <w:rsid w:val="00200269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4489B"/>
    <w:rsid w:val="00685138"/>
    <w:rsid w:val="006A2822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07E9E"/>
    <w:rsid w:val="00913409"/>
    <w:rsid w:val="009139D6"/>
    <w:rsid w:val="00915596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E721D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3</cp:revision>
  <cp:lastPrinted>2020-03-12T04:01:00Z</cp:lastPrinted>
  <dcterms:created xsi:type="dcterms:W3CDTF">2020-03-12T03:58:00Z</dcterms:created>
  <dcterms:modified xsi:type="dcterms:W3CDTF">2020-03-12T04:06:00Z</dcterms:modified>
</cp:coreProperties>
</file>