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86291D" w:rsidRDefault="009E7712" w:rsidP="009E7712">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6291D">
        <w:rPr>
          <w:rFonts w:ascii="Times New Roman" w:hAnsi="Times New Roman" w:cs="Times New Roman"/>
          <w:b/>
          <w:sz w:val="28"/>
          <w:szCs w:val="28"/>
          <w:lang w:val="en-US"/>
        </w:rPr>
        <w:t>1-2020</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1E769D">
        <w:fldChar w:fldCharType="begin"/>
      </w:r>
      <w:r w:rsidR="007A5C32" w:rsidRPr="00076C63">
        <w:rPr>
          <w:lang w:val="kk-KZ"/>
        </w:rPr>
        <w:instrText>HYPERLINK "mailto:sar.buhcrb@mail.ru"</w:instrText>
      </w:r>
      <w:r w:rsidR="001E769D">
        <w:fldChar w:fldCharType="separate"/>
      </w:r>
      <w:r w:rsidRPr="009E7712">
        <w:rPr>
          <w:rStyle w:val="a5"/>
          <w:rFonts w:ascii="Times New Roman" w:hAnsi="Times New Roman" w:cs="Times New Roman"/>
          <w:sz w:val="28"/>
          <w:szCs w:val="28"/>
          <w:lang w:val="kk-KZ"/>
        </w:rPr>
        <w:t>sar.buhcrb@mail.ru</w:t>
      </w:r>
      <w:r w:rsidR="001E769D">
        <w:fldChar w:fldCharType="end"/>
      </w:r>
      <w:r w:rsidRPr="009E7712">
        <w:rPr>
          <w:rFonts w:ascii="Times New Roman" w:hAnsi="Times New Roman" w:cs="Times New Roman"/>
          <w:sz w:val="28"/>
          <w:szCs w:val="28"/>
          <w:lang w:val="kk-KZ"/>
        </w:rPr>
        <w:t xml:space="preserve">, интернет ресурс: </w:t>
      </w:r>
      <w:r w:rsidR="001E769D">
        <w:fldChar w:fldCharType="begin"/>
      </w:r>
      <w:r w:rsidR="00F847D6" w:rsidRPr="00D10E97">
        <w:rPr>
          <w:lang w:val="kk-KZ"/>
        </w:rPr>
        <w:instrText>HYPERLINK "http://sarykolcrb.skom.kz/index.php/ru/novosti/"</w:instrText>
      </w:r>
      <w:r w:rsidR="001E769D">
        <w:fldChar w:fldCharType="separate"/>
      </w:r>
      <w:r w:rsidRPr="009E7712">
        <w:rPr>
          <w:rStyle w:val="a5"/>
          <w:rFonts w:ascii="Times New Roman" w:hAnsi="Times New Roman" w:cs="Times New Roman"/>
          <w:sz w:val="28"/>
          <w:szCs w:val="28"/>
          <w:lang w:val="kk-KZ"/>
        </w:rPr>
        <w:t>http://sarykolcrb.skom.kz/index.php/ru/novosti/</w:t>
      </w:r>
      <w:r w:rsidR="001E769D">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1E769D">
        <w:fldChar w:fldCharType="begin"/>
      </w:r>
      <w:r w:rsidR="00F847D6" w:rsidRPr="00D10E97">
        <w:rPr>
          <w:lang w:val="kk-KZ"/>
        </w:rPr>
        <w:instrText>HYPERLINK "http://adilet.zan.kz/kaz/docs/P1600000908" \l "z162"</w:instrText>
      </w:r>
      <w:r w:rsidR="001E769D">
        <w:fldChar w:fldCharType="separate"/>
      </w:r>
      <w:r w:rsidRPr="009E7712">
        <w:rPr>
          <w:rStyle w:val="a5"/>
          <w:rFonts w:ascii="Times New Roman" w:hAnsi="Times New Roman" w:cs="Times New Roman"/>
          <w:sz w:val="28"/>
          <w:szCs w:val="28"/>
          <w:lang w:val="kk-KZ"/>
        </w:rPr>
        <w:t>4-тарауында</w:t>
      </w:r>
      <w:r w:rsidR="001E769D">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CC13CD">
        <w:rPr>
          <w:rFonts w:ascii="Times New Roman" w:hAnsi="Times New Roman" w:cs="Times New Roman"/>
          <w:b/>
          <w:sz w:val="28"/>
          <w:szCs w:val="28"/>
          <w:lang w:val="kk-KZ"/>
        </w:rPr>
        <w:t>17 қантарға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CC13CD">
        <w:rPr>
          <w:rFonts w:ascii="Times New Roman" w:hAnsi="Times New Roman" w:cs="Times New Roman"/>
          <w:b/>
          <w:sz w:val="28"/>
          <w:szCs w:val="28"/>
          <w:lang w:val="kk-KZ"/>
        </w:rPr>
        <w:t>17 қантарға</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395" w:type="dxa"/>
        <w:tblInd w:w="93" w:type="dxa"/>
        <w:tblLayout w:type="fixed"/>
        <w:tblLook w:val="04A0"/>
      </w:tblPr>
      <w:tblGrid>
        <w:gridCol w:w="725"/>
        <w:gridCol w:w="2975"/>
        <w:gridCol w:w="3683"/>
        <w:gridCol w:w="1004"/>
        <w:gridCol w:w="1004"/>
        <w:gridCol w:w="1004"/>
      </w:tblGrid>
      <w:tr w:rsidR="00CC13CD" w:rsidTr="00810C32">
        <w:trPr>
          <w:trHeight w:val="342"/>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 лота</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Торговое наименование</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Лекарственная форма (характеристика)</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Ед. измерения</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Кол-во</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цена</w:t>
            </w:r>
          </w:p>
        </w:tc>
      </w:tr>
      <w:tr w:rsidR="00CC13CD" w:rsidTr="00810C32">
        <w:trPr>
          <w:trHeight w:val="187"/>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Салфетки дезинфицирующие  (без содержания спирта), банка №80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Салфетки дезинфицирующие  (без содержания спирта), банка №80</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1000</w:t>
            </w:r>
          </w:p>
        </w:tc>
      </w:tr>
      <w:tr w:rsidR="00CC13CD" w:rsidTr="00810C32">
        <w:trPr>
          <w:trHeight w:val="4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Мыло жидкое дезинфицирующее 1л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Мыло жидкое дезинфицирующее 1л</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651,79</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Натрия хлорид 0,9% 400мл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Натрия хлорид 0,9% 400мл</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175,00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Азопирам</w:t>
            </w:r>
            <w:proofErr w:type="spellEnd"/>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Набор реагентов для контроля качества </w:t>
            </w:r>
            <w:proofErr w:type="spellStart"/>
            <w:r>
              <w:rPr>
                <w:b w:val="0"/>
                <w:sz w:val="20"/>
                <w:szCs w:val="20"/>
              </w:rPr>
              <w:t>предстерилизационной</w:t>
            </w:r>
            <w:proofErr w:type="spellEnd"/>
            <w:r>
              <w:rPr>
                <w:b w:val="0"/>
                <w:sz w:val="20"/>
                <w:szCs w:val="20"/>
              </w:rPr>
              <w:t xml:space="preserve"> очистки медицинских изделий.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3000,00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Термоиндекато</w:t>
            </w:r>
            <w:proofErr w:type="gramStart"/>
            <w:r>
              <w:rPr>
                <w:b w:val="0"/>
                <w:sz w:val="20"/>
                <w:szCs w:val="20"/>
              </w:rPr>
              <w:t>р</w:t>
            </w:r>
            <w:proofErr w:type="spellEnd"/>
            <w:r>
              <w:rPr>
                <w:b w:val="0"/>
                <w:sz w:val="20"/>
                <w:szCs w:val="20"/>
              </w:rPr>
              <w:t>-</w:t>
            </w:r>
            <w:proofErr w:type="gramEnd"/>
            <w:r>
              <w:rPr>
                <w:b w:val="0"/>
                <w:sz w:val="20"/>
                <w:szCs w:val="20"/>
              </w:rPr>
              <w:t xml:space="preserve"> </w:t>
            </w:r>
            <w:proofErr w:type="spellStart"/>
            <w:r>
              <w:rPr>
                <w:b w:val="0"/>
                <w:sz w:val="20"/>
                <w:szCs w:val="20"/>
              </w:rPr>
              <w:t>стеритест</w:t>
            </w:r>
            <w:proofErr w:type="spellEnd"/>
            <w:r>
              <w:rPr>
                <w:b w:val="0"/>
                <w:sz w:val="20"/>
                <w:szCs w:val="20"/>
              </w:rPr>
              <w:t xml:space="preserve"> П-180/20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Термоиндикатор</w:t>
            </w:r>
            <w:proofErr w:type="spellEnd"/>
            <w:r>
              <w:rPr>
                <w:b w:val="0"/>
                <w:sz w:val="20"/>
                <w:szCs w:val="20"/>
              </w:rPr>
              <w:t xml:space="preserve"> для внутреннего и внешнего применения</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2500,00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Термоиндекато</w:t>
            </w:r>
            <w:proofErr w:type="gramStart"/>
            <w:r>
              <w:rPr>
                <w:b w:val="0"/>
                <w:sz w:val="20"/>
                <w:szCs w:val="20"/>
              </w:rPr>
              <w:t>р</w:t>
            </w:r>
            <w:proofErr w:type="spellEnd"/>
            <w:r>
              <w:rPr>
                <w:b w:val="0"/>
                <w:sz w:val="20"/>
                <w:szCs w:val="20"/>
              </w:rPr>
              <w:t>-</w:t>
            </w:r>
            <w:proofErr w:type="gramEnd"/>
            <w:r>
              <w:rPr>
                <w:b w:val="0"/>
                <w:sz w:val="20"/>
                <w:szCs w:val="20"/>
              </w:rPr>
              <w:t xml:space="preserve"> </w:t>
            </w:r>
            <w:proofErr w:type="spellStart"/>
            <w:r>
              <w:rPr>
                <w:b w:val="0"/>
                <w:sz w:val="20"/>
                <w:szCs w:val="20"/>
              </w:rPr>
              <w:t>стеритест</w:t>
            </w:r>
            <w:proofErr w:type="spellEnd"/>
            <w:r>
              <w:rPr>
                <w:b w:val="0"/>
                <w:sz w:val="20"/>
                <w:szCs w:val="20"/>
              </w:rPr>
              <w:t xml:space="preserve"> П-132/20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Термоиндикатор</w:t>
            </w:r>
            <w:proofErr w:type="spellEnd"/>
            <w:r>
              <w:rPr>
                <w:b w:val="0"/>
                <w:sz w:val="20"/>
                <w:szCs w:val="20"/>
              </w:rPr>
              <w:t xml:space="preserve"> для внутреннего применения</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2500,00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7</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Термоиндекато</w:t>
            </w:r>
            <w:proofErr w:type="gramStart"/>
            <w:r>
              <w:rPr>
                <w:b w:val="0"/>
                <w:sz w:val="20"/>
                <w:szCs w:val="20"/>
              </w:rPr>
              <w:t>р</w:t>
            </w:r>
            <w:proofErr w:type="spellEnd"/>
            <w:r>
              <w:rPr>
                <w:b w:val="0"/>
                <w:sz w:val="20"/>
                <w:szCs w:val="20"/>
              </w:rPr>
              <w:t>-</w:t>
            </w:r>
            <w:proofErr w:type="gramEnd"/>
            <w:r>
              <w:rPr>
                <w:b w:val="0"/>
                <w:sz w:val="20"/>
                <w:szCs w:val="20"/>
              </w:rPr>
              <w:t xml:space="preserve"> </w:t>
            </w:r>
            <w:proofErr w:type="spellStart"/>
            <w:r>
              <w:rPr>
                <w:b w:val="0"/>
                <w:sz w:val="20"/>
                <w:szCs w:val="20"/>
              </w:rPr>
              <w:t>стеритест</w:t>
            </w:r>
            <w:proofErr w:type="spellEnd"/>
            <w:r>
              <w:rPr>
                <w:b w:val="0"/>
                <w:sz w:val="20"/>
                <w:szCs w:val="20"/>
              </w:rPr>
              <w:t xml:space="preserve"> П-120/20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Термоиндикатор</w:t>
            </w:r>
            <w:proofErr w:type="spellEnd"/>
            <w:r>
              <w:rPr>
                <w:b w:val="0"/>
                <w:sz w:val="20"/>
                <w:szCs w:val="20"/>
              </w:rPr>
              <w:t xml:space="preserve"> для внутреннего и внешнего применения</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3</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2500,00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8</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2500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42,6</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9</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56,60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10</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Хилак</w:t>
            </w:r>
            <w:proofErr w:type="spellEnd"/>
            <w:r>
              <w:rPr>
                <w:b w:val="0"/>
                <w:sz w:val="20"/>
                <w:szCs w:val="20"/>
              </w:rPr>
              <w:t xml:space="preserve"> форте капли 100мл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Хилак</w:t>
            </w:r>
            <w:proofErr w:type="spellEnd"/>
            <w:r>
              <w:rPr>
                <w:b w:val="0"/>
                <w:sz w:val="20"/>
                <w:szCs w:val="20"/>
              </w:rPr>
              <w:t xml:space="preserve"> форте капли 100мл</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2690,00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11</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Гепарин, </w:t>
            </w:r>
            <w:proofErr w:type="spellStart"/>
            <w:r>
              <w:rPr>
                <w:b w:val="0"/>
                <w:sz w:val="20"/>
                <w:szCs w:val="20"/>
              </w:rPr>
              <w:t>р-р</w:t>
            </w:r>
            <w:proofErr w:type="spellEnd"/>
            <w:r>
              <w:rPr>
                <w:b w:val="0"/>
                <w:sz w:val="20"/>
                <w:szCs w:val="20"/>
              </w:rPr>
              <w:t xml:space="preserve"> для инъекций 5000МЕ/мл,5мл №1</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раствор для инъекций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амп</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70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750,00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12</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Шприц 10,0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Шприц 10,0</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4000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15,70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13</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Шприц 5,0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Шприц 5,0</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4000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10,50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14</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Пакет класс</w:t>
            </w:r>
            <w:proofErr w:type="gramStart"/>
            <w:r>
              <w:rPr>
                <w:b w:val="0"/>
                <w:sz w:val="20"/>
                <w:szCs w:val="20"/>
              </w:rPr>
              <w:t xml:space="preserve"> А</w:t>
            </w:r>
            <w:proofErr w:type="gramEnd"/>
            <w:r>
              <w:rPr>
                <w:b w:val="0"/>
                <w:sz w:val="20"/>
                <w:szCs w:val="20"/>
              </w:rPr>
              <w:t xml:space="preserve"> (черный) 700*800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Пакет для сбора </w:t>
            </w:r>
            <w:proofErr w:type="spellStart"/>
            <w:r>
              <w:rPr>
                <w:b w:val="0"/>
                <w:sz w:val="20"/>
                <w:szCs w:val="20"/>
              </w:rPr>
              <w:t>мед.отходов</w:t>
            </w:r>
            <w:proofErr w:type="spellEnd"/>
            <w:r>
              <w:rPr>
                <w:b w:val="0"/>
                <w:sz w:val="20"/>
                <w:szCs w:val="20"/>
              </w:rPr>
              <w:t xml:space="preserve"> класс</w:t>
            </w:r>
            <w:proofErr w:type="gramStart"/>
            <w:r>
              <w:rPr>
                <w:b w:val="0"/>
                <w:sz w:val="20"/>
                <w:szCs w:val="20"/>
              </w:rPr>
              <w:t xml:space="preserve"> А</w:t>
            </w:r>
            <w:proofErr w:type="gram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5000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21,00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15</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Пакет класс</w:t>
            </w:r>
            <w:proofErr w:type="gramStart"/>
            <w:r>
              <w:rPr>
                <w:b w:val="0"/>
                <w:sz w:val="20"/>
                <w:szCs w:val="20"/>
              </w:rPr>
              <w:t xml:space="preserve"> Б</w:t>
            </w:r>
            <w:proofErr w:type="gramEnd"/>
            <w:r>
              <w:rPr>
                <w:b w:val="0"/>
                <w:sz w:val="20"/>
                <w:szCs w:val="20"/>
              </w:rPr>
              <w:t xml:space="preserve"> (желтый) 700*800</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Пакет для сбора </w:t>
            </w:r>
            <w:proofErr w:type="spellStart"/>
            <w:r>
              <w:rPr>
                <w:b w:val="0"/>
                <w:sz w:val="20"/>
                <w:szCs w:val="20"/>
              </w:rPr>
              <w:t>мед.отходов</w:t>
            </w:r>
            <w:proofErr w:type="spellEnd"/>
            <w:r>
              <w:rPr>
                <w:b w:val="0"/>
                <w:sz w:val="20"/>
                <w:szCs w:val="20"/>
              </w:rPr>
              <w:t xml:space="preserve"> класс</w:t>
            </w:r>
            <w:proofErr w:type="gramStart"/>
            <w:r>
              <w:rPr>
                <w:b w:val="0"/>
                <w:sz w:val="20"/>
                <w:szCs w:val="20"/>
              </w:rPr>
              <w:t xml:space="preserve"> Б</w:t>
            </w:r>
            <w:proofErr w:type="gram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5000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17,00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16</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Фентанил</w:t>
            </w:r>
            <w:proofErr w:type="spellEnd"/>
            <w:r>
              <w:rPr>
                <w:b w:val="0"/>
                <w:sz w:val="20"/>
                <w:szCs w:val="20"/>
              </w:rPr>
              <w:t xml:space="preserve"> 0,005% 2мл №5 раствор для инъекций</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Фентанил</w:t>
            </w:r>
            <w:proofErr w:type="spellEnd"/>
            <w:r>
              <w:rPr>
                <w:b w:val="0"/>
                <w:sz w:val="20"/>
                <w:szCs w:val="20"/>
              </w:rPr>
              <w:t xml:space="preserve"> 0,005% 2мл №5 раствор для инъекций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амп</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60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95,65</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17</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Морфина гидрохлорид 1%- 1,0 раствор для инъекций</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Морфина гидрохлорид 1%- 1,0 раствор для инъекций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амп</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60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85,82</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18</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Промедол</w:t>
            </w:r>
            <w:proofErr w:type="spellEnd"/>
            <w:r>
              <w:rPr>
                <w:b w:val="0"/>
                <w:sz w:val="20"/>
                <w:szCs w:val="20"/>
              </w:rPr>
              <w:t xml:space="preserve"> 2%- 1,0 раствор для инъекций</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Промедол</w:t>
            </w:r>
            <w:proofErr w:type="spellEnd"/>
            <w:r>
              <w:rPr>
                <w:b w:val="0"/>
                <w:sz w:val="20"/>
                <w:szCs w:val="20"/>
              </w:rPr>
              <w:t xml:space="preserve"> 2%- 1,0 раствор для инъекций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амп</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60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119,75</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19</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Тонометр ручной</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Размер манжеты 50*14</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3510,00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20</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Шпатель для языка</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gramStart"/>
            <w:r>
              <w:rPr>
                <w:b w:val="0"/>
                <w:sz w:val="20"/>
                <w:szCs w:val="20"/>
              </w:rPr>
              <w:t>Двухсторонний</w:t>
            </w:r>
            <w:proofErr w:type="gramEnd"/>
            <w:r>
              <w:rPr>
                <w:b w:val="0"/>
                <w:sz w:val="20"/>
                <w:szCs w:val="20"/>
              </w:rPr>
              <w:t>, полимерный, изогнутый, однократного применения, стерильный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24,84</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21</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Быстрый количественный тест на </w:t>
            </w:r>
            <w:proofErr w:type="spellStart"/>
            <w:r>
              <w:rPr>
                <w:b w:val="0"/>
                <w:sz w:val="20"/>
                <w:szCs w:val="20"/>
                <w:lang w:val="en-US"/>
              </w:rPr>
              <w:t>cTnl</w:t>
            </w:r>
            <w:proofErr w:type="spellEnd"/>
            <w:r>
              <w:rPr>
                <w:b w:val="0"/>
                <w:sz w:val="20"/>
                <w:szCs w:val="20"/>
              </w:rPr>
              <w:t>/</w:t>
            </w:r>
            <w:r>
              <w:rPr>
                <w:b w:val="0"/>
                <w:sz w:val="20"/>
                <w:szCs w:val="20"/>
                <w:lang w:val="en-US"/>
              </w:rPr>
              <w:t>NT</w:t>
            </w:r>
            <w:r w:rsidRPr="00CC13CD">
              <w:rPr>
                <w:b w:val="0"/>
                <w:sz w:val="20"/>
                <w:szCs w:val="20"/>
              </w:rPr>
              <w:t xml:space="preserve"> </w:t>
            </w:r>
            <w:r>
              <w:rPr>
                <w:b w:val="0"/>
                <w:sz w:val="20"/>
                <w:szCs w:val="20"/>
              </w:rPr>
              <w:t xml:space="preserve">– </w:t>
            </w:r>
            <w:proofErr w:type="spellStart"/>
            <w:r>
              <w:rPr>
                <w:b w:val="0"/>
                <w:sz w:val="20"/>
                <w:szCs w:val="20"/>
                <w:lang w:val="en-US"/>
              </w:rPr>
              <w:t>ProBNP</w:t>
            </w:r>
            <w:proofErr w:type="spellEnd"/>
            <w:r w:rsidRPr="00CC13CD">
              <w:rPr>
                <w:b w:val="0"/>
                <w:sz w:val="20"/>
                <w:szCs w:val="20"/>
              </w:rPr>
              <w:t xml:space="preserve"> </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Pr="00CC13CD" w:rsidRDefault="00CC13CD">
            <w:pPr>
              <w:pStyle w:val="a8"/>
              <w:spacing w:line="276" w:lineRule="auto"/>
              <w:rPr>
                <w:b w:val="0"/>
                <w:sz w:val="20"/>
                <w:szCs w:val="20"/>
                <w:lang w:val="en-US"/>
              </w:rPr>
            </w:pPr>
            <w:r>
              <w:rPr>
                <w:b w:val="0"/>
                <w:sz w:val="20"/>
                <w:szCs w:val="20"/>
              </w:rPr>
              <w:t>на</w:t>
            </w:r>
            <w:r w:rsidRPr="00CC13CD">
              <w:rPr>
                <w:b w:val="0"/>
                <w:sz w:val="20"/>
                <w:szCs w:val="20"/>
                <w:lang w:val="en-US"/>
              </w:rPr>
              <w:t xml:space="preserve"> </w:t>
            </w:r>
            <w:r>
              <w:rPr>
                <w:b w:val="0"/>
                <w:sz w:val="20"/>
                <w:szCs w:val="20"/>
              </w:rPr>
              <w:t>анализатор</w:t>
            </w:r>
            <w:r w:rsidRPr="00CC13CD">
              <w:rPr>
                <w:b w:val="0"/>
                <w:sz w:val="20"/>
                <w:szCs w:val="20"/>
                <w:lang w:val="en-US"/>
              </w:rPr>
              <w:t xml:space="preserve"> </w:t>
            </w:r>
            <w:proofErr w:type="spellStart"/>
            <w:r>
              <w:rPr>
                <w:b w:val="0"/>
                <w:sz w:val="20"/>
                <w:szCs w:val="20"/>
                <w:lang w:val="en-US"/>
              </w:rPr>
              <w:t>Finecare</w:t>
            </w:r>
            <w:proofErr w:type="spellEnd"/>
            <w:r>
              <w:rPr>
                <w:b w:val="0"/>
                <w:sz w:val="20"/>
                <w:szCs w:val="20"/>
                <w:lang w:val="en-US"/>
              </w:rPr>
              <w:t xml:space="preserve"> </w:t>
            </w:r>
            <w:proofErr w:type="spellStart"/>
            <w:r>
              <w:rPr>
                <w:b w:val="0"/>
                <w:sz w:val="20"/>
                <w:szCs w:val="20"/>
                <w:lang w:val="en-US"/>
              </w:rPr>
              <w:t>FLAMeter</w:t>
            </w:r>
            <w:proofErr w:type="spellEnd"/>
            <w:r>
              <w:rPr>
                <w:b w:val="0"/>
                <w:sz w:val="20"/>
                <w:szCs w:val="20"/>
                <w:lang w:val="en-US"/>
              </w:rPr>
              <w:t xml:space="preserve"> Plus</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Уп</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80500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Натрия хлорида 0,9% - 150мл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Натрия хлорида 0,9% - 150,0 раствор для </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23000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155,00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23</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Натрия хлорида 0,9% - 350мл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Натрия хлорида 0,9% - 350,0 раствор для </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color w:val="000000" w:themeColor="text1"/>
                <w:sz w:val="20"/>
                <w:szCs w:val="20"/>
              </w:rPr>
            </w:pPr>
            <w:r>
              <w:rPr>
                <w:b w:val="0"/>
                <w:color w:val="000000" w:themeColor="text1"/>
                <w:sz w:val="20"/>
                <w:szCs w:val="20"/>
              </w:rPr>
              <w:t>1900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205,00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Глюкозы 5% - 150мл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Глюкозы 5% - 150,0 раствор для </w:t>
            </w:r>
            <w:proofErr w:type="spellStart"/>
            <w:r>
              <w:rPr>
                <w:b w:val="0"/>
                <w:sz w:val="20"/>
                <w:szCs w:val="20"/>
              </w:rPr>
              <w:lastRenderedPageBreak/>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lastRenderedPageBreak/>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900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145,50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lastRenderedPageBreak/>
              <w:t>25</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Глюкозы 5% - 350мл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Глюкозы 5% - 350,0 раствор для </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185,00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Глюкозы 10% - 150мл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Глюкозы 10% - 150,0 раствор для </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175,00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27</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Глюкозы 40% - 100мл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Глюкозы 40% - 100,0 раствор для </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393,59</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28</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Калия хлорида 4% - 200мл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Калия хлорида 4% - 200,0 раствор для </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300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512,30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29</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Фурацилин</w:t>
            </w:r>
            <w:proofErr w:type="spellEnd"/>
            <w:r>
              <w:rPr>
                <w:b w:val="0"/>
                <w:sz w:val="20"/>
                <w:szCs w:val="20"/>
              </w:rPr>
              <w:t xml:space="preserve"> 0,02% - 400мл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proofErr w:type="spellStart"/>
            <w:r>
              <w:rPr>
                <w:b w:val="0"/>
                <w:sz w:val="20"/>
                <w:szCs w:val="20"/>
              </w:rPr>
              <w:t>Фурацилин</w:t>
            </w:r>
            <w:proofErr w:type="spellEnd"/>
            <w:r>
              <w:rPr>
                <w:b w:val="0"/>
                <w:sz w:val="20"/>
                <w:szCs w:val="20"/>
              </w:rPr>
              <w:t xml:space="preserve"> 0,02% - 400,0 раствор для </w:t>
            </w:r>
            <w:proofErr w:type="spellStart"/>
            <w:r>
              <w:rPr>
                <w:b w:val="0"/>
                <w:sz w:val="20"/>
                <w:szCs w:val="20"/>
              </w:rPr>
              <w:t>наруж</w:t>
            </w:r>
            <w:proofErr w:type="spellEnd"/>
            <w:r>
              <w:rPr>
                <w:b w:val="0"/>
                <w:sz w:val="20"/>
                <w:szCs w:val="20"/>
              </w:rPr>
              <w:t>. применения, стерильный.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639,12</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30</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Натрия  </w:t>
            </w:r>
            <w:proofErr w:type="spellStart"/>
            <w:r>
              <w:rPr>
                <w:b w:val="0"/>
                <w:sz w:val="20"/>
                <w:szCs w:val="20"/>
              </w:rPr>
              <w:t>гидрокарбаната</w:t>
            </w:r>
            <w:proofErr w:type="spellEnd"/>
            <w:r>
              <w:rPr>
                <w:b w:val="0"/>
                <w:sz w:val="20"/>
                <w:szCs w:val="20"/>
              </w:rPr>
              <w:t xml:space="preserve"> 4% - 250мл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Натрия  </w:t>
            </w:r>
            <w:proofErr w:type="spellStart"/>
            <w:r>
              <w:rPr>
                <w:b w:val="0"/>
                <w:sz w:val="20"/>
                <w:szCs w:val="20"/>
              </w:rPr>
              <w:t>гидрокарбаната</w:t>
            </w:r>
            <w:proofErr w:type="spellEnd"/>
            <w:r>
              <w:rPr>
                <w:b w:val="0"/>
                <w:sz w:val="20"/>
                <w:szCs w:val="20"/>
              </w:rPr>
              <w:t xml:space="preserve"> 4% - 250мл </w:t>
            </w:r>
            <w:proofErr w:type="gramStart"/>
            <w:r>
              <w:rPr>
                <w:b w:val="0"/>
                <w:sz w:val="20"/>
                <w:szCs w:val="20"/>
              </w:rPr>
              <w:t>раствор</w:t>
            </w:r>
            <w:proofErr w:type="gramEnd"/>
            <w:r>
              <w:rPr>
                <w:b w:val="0"/>
                <w:sz w:val="20"/>
                <w:szCs w:val="20"/>
              </w:rPr>
              <w:t xml:space="preserve"> доя в/в </w:t>
            </w:r>
            <w:proofErr w:type="spellStart"/>
            <w:r>
              <w:rPr>
                <w:b w:val="0"/>
                <w:sz w:val="20"/>
                <w:szCs w:val="20"/>
              </w:rPr>
              <w:t>введ</w:t>
            </w:r>
            <w:proofErr w:type="spellEnd"/>
            <w:r>
              <w:rPr>
                <w:b w:val="0"/>
                <w:sz w:val="20"/>
                <w:szCs w:val="20"/>
              </w:rPr>
              <w:t>.</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250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562,28</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31</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Перекись водорода 3% -200мл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Перекись водорода 3% -200,0 раствор для </w:t>
            </w:r>
            <w:proofErr w:type="spellStart"/>
            <w:r>
              <w:rPr>
                <w:b w:val="0"/>
                <w:sz w:val="20"/>
                <w:szCs w:val="20"/>
              </w:rPr>
              <w:t>наруж</w:t>
            </w:r>
            <w:proofErr w:type="spellEnd"/>
            <w:r>
              <w:rPr>
                <w:b w:val="0"/>
                <w:sz w:val="20"/>
                <w:szCs w:val="20"/>
              </w:rPr>
              <w:t>. применения</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550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419,21</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32</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Перекись водорода 6% -200мл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Перекись водорода 6% -200,0 раствор для </w:t>
            </w:r>
            <w:proofErr w:type="spellStart"/>
            <w:r>
              <w:rPr>
                <w:b w:val="0"/>
                <w:sz w:val="20"/>
                <w:szCs w:val="20"/>
              </w:rPr>
              <w:t>наруж</w:t>
            </w:r>
            <w:proofErr w:type="spellEnd"/>
            <w:r>
              <w:rPr>
                <w:b w:val="0"/>
                <w:sz w:val="20"/>
                <w:szCs w:val="20"/>
              </w:rPr>
              <w:t>. применения</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180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492,34</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33</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Натрия хлорида 10% – 200мл</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Натрия хлорида 10% – 200,0 раствор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r>
              <w:rPr>
                <w:b w:val="0"/>
                <w:sz w:val="20"/>
                <w:szCs w:val="20"/>
              </w:rPr>
              <w:t xml:space="preserve"> стерильный</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100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499,80</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34</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Колларгол 2,0 глицерин.20 кап</w:t>
            </w:r>
            <w:proofErr w:type="gramStart"/>
            <w:r>
              <w:rPr>
                <w:b w:val="0"/>
                <w:sz w:val="20"/>
                <w:szCs w:val="20"/>
              </w:rPr>
              <w:t xml:space="preserve">., </w:t>
            </w:r>
            <w:proofErr w:type="gramEnd"/>
            <w:r>
              <w:rPr>
                <w:b w:val="0"/>
                <w:sz w:val="20"/>
                <w:szCs w:val="20"/>
              </w:rPr>
              <w:t xml:space="preserve">вода 20кап. </w:t>
            </w:r>
            <w:proofErr w:type="spellStart"/>
            <w:r>
              <w:rPr>
                <w:b w:val="0"/>
                <w:sz w:val="20"/>
                <w:szCs w:val="20"/>
              </w:rPr>
              <w:t>д</w:t>
            </w:r>
            <w:proofErr w:type="spellEnd"/>
            <w:r>
              <w:rPr>
                <w:b w:val="0"/>
                <w:sz w:val="20"/>
                <w:szCs w:val="20"/>
              </w:rPr>
              <w:t>/наружного применения</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Колларгол 2,0 глицерин.20 кап</w:t>
            </w:r>
            <w:proofErr w:type="gramStart"/>
            <w:r>
              <w:rPr>
                <w:b w:val="0"/>
                <w:sz w:val="20"/>
                <w:szCs w:val="20"/>
              </w:rPr>
              <w:t xml:space="preserve">., </w:t>
            </w:r>
            <w:proofErr w:type="gramEnd"/>
            <w:r>
              <w:rPr>
                <w:b w:val="0"/>
                <w:sz w:val="20"/>
                <w:szCs w:val="20"/>
              </w:rPr>
              <w:t xml:space="preserve">вода 20кап. </w:t>
            </w:r>
            <w:proofErr w:type="spellStart"/>
            <w:r>
              <w:rPr>
                <w:b w:val="0"/>
                <w:sz w:val="20"/>
                <w:szCs w:val="20"/>
              </w:rPr>
              <w:t>д</w:t>
            </w:r>
            <w:proofErr w:type="spellEnd"/>
            <w:r>
              <w:rPr>
                <w:b w:val="0"/>
                <w:sz w:val="20"/>
                <w:szCs w:val="20"/>
              </w:rPr>
              <w:t>/наружного применения</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12</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8373,75</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35</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Калия перманганата 5%-50мл </w:t>
            </w:r>
            <w:proofErr w:type="spellStart"/>
            <w:r>
              <w:rPr>
                <w:b w:val="0"/>
                <w:sz w:val="20"/>
                <w:szCs w:val="20"/>
              </w:rPr>
              <w:t>р-р</w:t>
            </w:r>
            <w:proofErr w:type="spellEnd"/>
            <w:r>
              <w:rPr>
                <w:b w:val="0"/>
                <w:sz w:val="20"/>
                <w:szCs w:val="20"/>
              </w:rPr>
              <w:t xml:space="preserve"> </w:t>
            </w:r>
            <w:proofErr w:type="spellStart"/>
            <w:r>
              <w:rPr>
                <w:b w:val="0"/>
                <w:sz w:val="20"/>
                <w:szCs w:val="20"/>
              </w:rPr>
              <w:t>д</w:t>
            </w:r>
            <w:proofErr w:type="spellEnd"/>
            <w:r>
              <w:rPr>
                <w:b w:val="0"/>
                <w:sz w:val="20"/>
                <w:szCs w:val="20"/>
              </w:rPr>
              <w:t>/</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Калия перманганата 5%-50мл </w:t>
            </w:r>
            <w:proofErr w:type="spellStart"/>
            <w:r>
              <w:rPr>
                <w:b w:val="0"/>
                <w:sz w:val="20"/>
                <w:szCs w:val="20"/>
              </w:rPr>
              <w:t>р-р</w:t>
            </w:r>
            <w:proofErr w:type="spellEnd"/>
            <w:r>
              <w:rPr>
                <w:b w:val="0"/>
                <w:sz w:val="20"/>
                <w:szCs w:val="20"/>
              </w:rPr>
              <w:t xml:space="preserve"> </w:t>
            </w:r>
            <w:proofErr w:type="spellStart"/>
            <w:r>
              <w:rPr>
                <w:b w:val="0"/>
                <w:sz w:val="20"/>
                <w:szCs w:val="20"/>
              </w:rPr>
              <w:t>д</w:t>
            </w:r>
            <w:proofErr w:type="spellEnd"/>
            <w:r>
              <w:rPr>
                <w:b w:val="0"/>
                <w:sz w:val="20"/>
                <w:szCs w:val="20"/>
              </w:rPr>
              <w:t>/</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70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713,69</w:t>
            </w:r>
          </w:p>
        </w:tc>
      </w:tr>
      <w:tr w:rsidR="00810C32"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810C32" w:rsidRPr="00F61284" w:rsidRDefault="00810C32" w:rsidP="00D213B0">
            <w:pPr>
              <w:spacing w:after="0"/>
              <w:ind w:left="49"/>
              <w:rPr>
                <w:rFonts w:ascii="Times New Roman" w:hAnsi="Times New Roman" w:cs="Times New Roman"/>
                <w:sz w:val="20"/>
                <w:szCs w:val="20"/>
              </w:rPr>
            </w:pPr>
            <w:r>
              <w:rPr>
                <w:rFonts w:ascii="Times New Roman" w:hAnsi="Times New Roman" w:cs="Times New Roman"/>
                <w:sz w:val="20"/>
                <w:szCs w:val="20"/>
              </w:rPr>
              <w:t>36</w:t>
            </w:r>
          </w:p>
        </w:tc>
        <w:tc>
          <w:tcPr>
            <w:tcW w:w="2975" w:type="dxa"/>
            <w:tcBorders>
              <w:top w:val="single" w:sz="4" w:space="0" w:color="auto"/>
              <w:left w:val="nil"/>
              <w:bottom w:val="single" w:sz="4" w:space="0" w:color="auto"/>
              <w:right w:val="single" w:sz="4" w:space="0" w:color="auto"/>
            </w:tcBorders>
            <w:shd w:val="clear" w:color="auto" w:fill="FFFFFF"/>
            <w:hideMark/>
          </w:tcPr>
          <w:p w:rsidR="00810C32" w:rsidRPr="00F61284" w:rsidRDefault="00810C32" w:rsidP="00D213B0">
            <w:pPr>
              <w:pStyle w:val="a8"/>
              <w:spacing w:line="276" w:lineRule="auto"/>
              <w:rPr>
                <w:b w:val="0"/>
                <w:sz w:val="20"/>
                <w:szCs w:val="20"/>
              </w:rPr>
            </w:pPr>
            <w:r w:rsidRPr="00F61284">
              <w:rPr>
                <w:b w:val="0"/>
                <w:sz w:val="20"/>
                <w:szCs w:val="20"/>
              </w:rPr>
              <w:t xml:space="preserve">Кальция хлорида 1%-100мл </w:t>
            </w:r>
            <w:proofErr w:type="spellStart"/>
            <w:r w:rsidRPr="00F61284">
              <w:rPr>
                <w:b w:val="0"/>
                <w:sz w:val="20"/>
                <w:szCs w:val="20"/>
              </w:rPr>
              <w:t>р-р</w:t>
            </w:r>
            <w:proofErr w:type="spellEnd"/>
            <w:r w:rsidRPr="00F61284">
              <w:rPr>
                <w:b w:val="0"/>
                <w:sz w:val="20"/>
                <w:szCs w:val="20"/>
              </w:rPr>
              <w:t xml:space="preserve"> </w:t>
            </w:r>
            <w:proofErr w:type="spellStart"/>
            <w:r w:rsidRPr="00F61284">
              <w:rPr>
                <w:b w:val="0"/>
                <w:sz w:val="20"/>
                <w:szCs w:val="20"/>
              </w:rPr>
              <w:t>д</w:t>
            </w:r>
            <w:proofErr w:type="spellEnd"/>
            <w:r w:rsidRPr="00F61284">
              <w:rPr>
                <w:b w:val="0"/>
                <w:sz w:val="20"/>
                <w:szCs w:val="20"/>
              </w:rPr>
              <w:t>/</w:t>
            </w:r>
            <w:r>
              <w:rPr>
                <w:b w:val="0"/>
                <w:sz w:val="20"/>
                <w:szCs w:val="20"/>
              </w:rPr>
              <w:t>внутривенного введения</w:t>
            </w:r>
          </w:p>
        </w:tc>
        <w:tc>
          <w:tcPr>
            <w:tcW w:w="3683" w:type="dxa"/>
            <w:tcBorders>
              <w:top w:val="single" w:sz="4" w:space="0" w:color="auto"/>
              <w:left w:val="nil"/>
              <w:bottom w:val="single" w:sz="4" w:space="0" w:color="auto"/>
              <w:right w:val="single" w:sz="4" w:space="0" w:color="auto"/>
            </w:tcBorders>
            <w:shd w:val="clear" w:color="auto" w:fill="FFFFFF"/>
            <w:hideMark/>
          </w:tcPr>
          <w:p w:rsidR="00810C32" w:rsidRPr="00F61284" w:rsidRDefault="00810C32" w:rsidP="00D213B0">
            <w:pPr>
              <w:pStyle w:val="a8"/>
              <w:spacing w:line="276" w:lineRule="auto"/>
              <w:rPr>
                <w:b w:val="0"/>
                <w:sz w:val="20"/>
                <w:szCs w:val="20"/>
              </w:rPr>
            </w:pPr>
            <w:r w:rsidRPr="00F61284">
              <w:rPr>
                <w:b w:val="0"/>
                <w:sz w:val="20"/>
                <w:szCs w:val="20"/>
              </w:rPr>
              <w:t xml:space="preserve">Кальция хлорида 1%-100мл </w:t>
            </w:r>
            <w:proofErr w:type="spellStart"/>
            <w:r w:rsidRPr="00F61284">
              <w:rPr>
                <w:b w:val="0"/>
                <w:sz w:val="20"/>
                <w:szCs w:val="20"/>
              </w:rPr>
              <w:t>р-р</w:t>
            </w:r>
            <w:proofErr w:type="spellEnd"/>
            <w:r w:rsidRPr="00F61284">
              <w:rPr>
                <w:b w:val="0"/>
                <w:sz w:val="20"/>
                <w:szCs w:val="20"/>
              </w:rPr>
              <w:t xml:space="preserve"> </w:t>
            </w:r>
            <w:proofErr w:type="spellStart"/>
            <w:r w:rsidRPr="00F61284">
              <w:rPr>
                <w:b w:val="0"/>
                <w:sz w:val="20"/>
                <w:szCs w:val="20"/>
              </w:rPr>
              <w:t>д</w:t>
            </w:r>
            <w:proofErr w:type="spellEnd"/>
            <w:r w:rsidRPr="00F61284">
              <w:rPr>
                <w:b w:val="0"/>
                <w:sz w:val="20"/>
                <w:szCs w:val="20"/>
              </w:rPr>
              <w:t>/</w:t>
            </w:r>
            <w:r>
              <w:rPr>
                <w:b w:val="0"/>
                <w:sz w:val="20"/>
                <w:szCs w:val="20"/>
              </w:rPr>
              <w:t xml:space="preserve"> внутривенного введения</w:t>
            </w:r>
          </w:p>
        </w:tc>
        <w:tc>
          <w:tcPr>
            <w:tcW w:w="1004" w:type="dxa"/>
            <w:tcBorders>
              <w:top w:val="single" w:sz="4" w:space="0" w:color="auto"/>
              <w:left w:val="nil"/>
              <w:bottom w:val="single" w:sz="4" w:space="0" w:color="auto"/>
              <w:right w:val="single" w:sz="4" w:space="0" w:color="auto"/>
            </w:tcBorders>
            <w:shd w:val="clear" w:color="auto" w:fill="FFFFFF"/>
            <w:hideMark/>
          </w:tcPr>
          <w:p w:rsidR="00810C32" w:rsidRPr="00F61284" w:rsidRDefault="00810C32" w:rsidP="00D213B0">
            <w:pPr>
              <w:rPr>
                <w:rFonts w:ascii="Times New Roman" w:hAnsi="Times New Roman" w:cs="Times New Roman"/>
                <w:sz w:val="20"/>
                <w:szCs w:val="20"/>
              </w:rPr>
            </w:pPr>
            <w:proofErr w:type="spellStart"/>
            <w:r w:rsidRPr="00F61284">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810C32" w:rsidRPr="00F61284" w:rsidRDefault="00810C32" w:rsidP="00D213B0">
            <w:pPr>
              <w:pStyle w:val="a8"/>
              <w:spacing w:line="276" w:lineRule="auto"/>
              <w:rPr>
                <w:b w:val="0"/>
                <w:sz w:val="20"/>
                <w:szCs w:val="20"/>
              </w:rPr>
            </w:pPr>
            <w:r w:rsidRPr="00F61284">
              <w:rPr>
                <w:b w:val="0"/>
                <w:sz w:val="20"/>
                <w:szCs w:val="20"/>
              </w:rPr>
              <w:t>950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810C32" w:rsidRPr="00F61284" w:rsidRDefault="00810C32" w:rsidP="00D213B0">
            <w:pPr>
              <w:pStyle w:val="a8"/>
              <w:spacing w:line="276" w:lineRule="auto"/>
              <w:rPr>
                <w:b w:val="0"/>
                <w:sz w:val="20"/>
                <w:szCs w:val="20"/>
              </w:rPr>
            </w:pPr>
            <w:r>
              <w:rPr>
                <w:b w:val="0"/>
                <w:sz w:val="20"/>
                <w:szCs w:val="20"/>
              </w:rPr>
              <w:t>431,08</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37</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Кислоты аминокапроновой 5%-150мл </w:t>
            </w:r>
            <w:proofErr w:type="spellStart"/>
            <w:r>
              <w:rPr>
                <w:b w:val="0"/>
                <w:sz w:val="20"/>
                <w:szCs w:val="20"/>
              </w:rPr>
              <w:t>р-р</w:t>
            </w:r>
            <w:proofErr w:type="spellEnd"/>
            <w:r>
              <w:rPr>
                <w:b w:val="0"/>
                <w:sz w:val="20"/>
                <w:szCs w:val="20"/>
              </w:rPr>
              <w:t xml:space="preserve"> </w:t>
            </w:r>
            <w:proofErr w:type="spellStart"/>
            <w:r>
              <w:rPr>
                <w:b w:val="0"/>
                <w:sz w:val="20"/>
                <w:szCs w:val="20"/>
              </w:rPr>
              <w:t>д</w:t>
            </w:r>
            <w:proofErr w:type="spellEnd"/>
            <w:r>
              <w:rPr>
                <w:b w:val="0"/>
                <w:sz w:val="20"/>
                <w:szCs w:val="20"/>
              </w:rPr>
              <w:t>/</w:t>
            </w:r>
            <w:proofErr w:type="spellStart"/>
            <w:r>
              <w:rPr>
                <w:b w:val="0"/>
                <w:sz w:val="20"/>
                <w:szCs w:val="20"/>
              </w:rPr>
              <w:t>инфузий</w:t>
            </w:r>
            <w:proofErr w:type="spellEnd"/>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Кислоты аминокапроновой 5%-150мл </w:t>
            </w:r>
            <w:proofErr w:type="spellStart"/>
            <w:r>
              <w:rPr>
                <w:b w:val="0"/>
                <w:sz w:val="20"/>
                <w:szCs w:val="20"/>
              </w:rPr>
              <w:t>р-р</w:t>
            </w:r>
            <w:proofErr w:type="spellEnd"/>
            <w:r>
              <w:rPr>
                <w:b w:val="0"/>
                <w:sz w:val="20"/>
                <w:szCs w:val="20"/>
              </w:rPr>
              <w:t xml:space="preserve"> </w:t>
            </w:r>
            <w:proofErr w:type="spellStart"/>
            <w:r>
              <w:rPr>
                <w:b w:val="0"/>
                <w:sz w:val="20"/>
                <w:szCs w:val="20"/>
              </w:rPr>
              <w:t>д</w:t>
            </w:r>
            <w:proofErr w:type="spellEnd"/>
            <w:r>
              <w:rPr>
                <w:b w:val="0"/>
                <w:sz w:val="20"/>
                <w:szCs w:val="20"/>
              </w:rPr>
              <w:t>/</w:t>
            </w:r>
            <w:proofErr w:type="spellStart"/>
            <w:r>
              <w:rPr>
                <w:b w:val="0"/>
                <w:sz w:val="20"/>
                <w:szCs w:val="20"/>
              </w:rPr>
              <w:t>инфузий</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180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780,94</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38</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Пергидроль 30%-200мл </w:t>
            </w:r>
            <w:proofErr w:type="spellStart"/>
            <w:r>
              <w:rPr>
                <w:b w:val="0"/>
                <w:sz w:val="20"/>
                <w:szCs w:val="20"/>
              </w:rPr>
              <w:t>д</w:t>
            </w:r>
            <w:proofErr w:type="spellEnd"/>
            <w:r>
              <w:rPr>
                <w:b w:val="0"/>
                <w:sz w:val="20"/>
                <w:szCs w:val="20"/>
              </w:rPr>
              <w:t>/</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Пергидроль 30%-200мл </w:t>
            </w:r>
            <w:proofErr w:type="spellStart"/>
            <w:r>
              <w:rPr>
                <w:b w:val="0"/>
                <w:sz w:val="20"/>
                <w:szCs w:val="20"/>
              </w:rPr>
              <w:t>д</w:t>
            </w:r>
            <w:proofErr w:type="spellEnd"/>
            <w:r>
              <w:rPr>
                <w:b w:val="0"/>
                <w:sz w:val="20"/>
                <w:szCs w:val="20"/>
              </w:rPr>
              <w:t>/</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808,55</w:t>
            </w:r>
          </w:p>
        </w:tc>
      </w:tr>
      <w:tr w:rsidR="00CC13CD" w:rsidTr="00810C32">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C13CD" w:rsidRDefault="00CC13CD">
            <w:pPr>
              <w:spacing w:after="0"/>
              <w:ind w:left="49"/>
              <w:rPr>
                <w:rFonts w:ascii="Times New Roman" w:hAnsi="Times New Roman" w:cs="Times New Roman"/>
                <w:sz w:val="20"/>
                <w:szCs w:val="20"/>
              </w:rPr>
            </w:pPr>
            <w:r>
              <w:rPr>
                <w:rFonts w:ascii="Times New Roman" w:hAnsi="Times New Roman" w:cs="Times New Roman"/>
                <w:sz w:val="20"/>
                <w:szCs w:val="20"/>
              </w:rPr>
              <w:t>39</w:t>
            </w:r>
          </w:p>
        </w:tc>
        <w:tc>
          <w:tcPr>
            <w:tcW w:w="2975"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Новокаина 0,5%-200мл </w:t>
            </w:r>
            <w:proofErr w:type="spellStart"/>
            <w:r>
              <w:rPr>
                <w:b w:val="0"/>
                <w:sz w:val="20"/>
                <w:szCs w:val="20"/>
              </w:rPr>
              <w:t>р-р</w:t>
            </w:r>
            <w:proofErr w:type="spellEnd"/>
            <w:r>
              <w:rPr>
                <w:b w:val="0"/>
                <w:sz w:val="20"/>
                <w:szCs w:val="20"/>
              </w:rPr>
              <w:t xml:space="preserve"> </w:t>
            </w:r>
            <w:proofErr w:type="spellStart"/>
            <w:r>
              <w:rPr>
                <w:b w:val="0"/>
                <w:sz w:val="20"/>
                <w:szCs w:val="20"/>
              </w:rPr>
              <w:t>д</w:t>
            </w:r>
            <w:proofErr w:type="spellEnd"/>
            <w:r>
              <w:rPr>
                <w:b w:val="0"/>
                <w:sz w:val="20"/>
                <w:szCs w:val="20"/>
              </w:rPr>
              <w:t>/и</w:t>
            </w:r>
          </w:p>
        </w:tc>
        <w:tc>
          <w:tcPr>
            <w:tcW w:w="3683" w:type="dxa"/>
            <w:tcBorders>
              <w:top w:val="single" w:sz="4" w:space="0" w:color="auto"/>
              <w:left w:val="nil"/>
              <w:bottom w:val="single" w:sz="4" w:space="0" w:color="auto"/>
              <w:right w:val="single" w:sz="4" w:space="0" w:color="auto"/>
            </w:tcBorders>
            <w:shd w:val="clear" w:color="auto" w:fill="FFFFFF"/>
            <w:hideMark/>
          </w:tcPr>
          <w:p w:rsidR="00CC13CD" w:rsidRDefault="00CC13CD">
            <w:pPr>
              <w:pStyle w:val="a8"/>
              <w:spacing w:line="276" w:lineRule="auto"/>
              <w:rPr>
                <w:b w:val="0"/>
                <w:sz w:val="20"/>
                <w:szCs w:val="20"/>
              </w:rPr>
            </w:pPr>
            <w:r>
              <w:rPr>
                <w:b w:val="0"/>
                <w:sz w:val="20"/>
                <w:szCs w:val="20"/>
              </w:rPr>
              <w:t xml:space="preserve">Новокаина 0,5%-200мл </w:t>
            </w:r>
            <w:proofErr w:type="spellStart"/>
            <w:r>
              <w:rPr>
                <w:b w:val="0"/>
                <w:sz w:val="20"/>
                <w:szCs w:val="20"/>
              </w:rPr>
              <w:t>р-р</w:t>
            </w:r>
            <w:proofErr w:type="spellEnd"/>
            <w:r>
              <w:rPr>
                <w:b w:val="0"/>
                <w:sz w:val="20"/>
                <w:szCs w:val="20"/>
              </w:rPr>
              <w:t xml:space="preserve"> </w:t>
            </w:r>
            <w:proofErr w:type="spellStart"/>
            <w:r>
              <w:rPr>
                <w:b w:val="0"/>
                <w:sz w:val="20"/>
                <w:szCs w:val="20"/>
              </w:rPr>
              <w:t>д</w:t>
            </w:r>
            <w:proofErr w:type="spellEnd"/>
            <w:r>
              <w:rPr>
                <w:b w:val="0"/>
                <w:sz w:val="20"/>
                <w:szCs w:val="20"/>
              </w:rPr>
              <w:t>/и</w:t>
            </w:r>
          </w:p>
        </w:tc>
        <w:tc>
          <w:tcPr>
            <w:tcW w:w="1004" w:type="dxa"/>
            <w:tcBorders>
              <w:top w:val="single" w:sz="4" w:space="0" w:color="auto"/>
              <w:left w:val="nil"/>
              <w:bottom w:val="single" w:sz="4" w:space="0" w:color="auto"/>
              <w:right w:val="single" w:sz="4" w:space="0" w:color="auto"/>
            </w:tcBorders>
            <w:shd w:val="clear" w:color="auto" w:fill="FFFFFF"/>
            <w:hideMark/>
          </w:tcPr>
          <w:p w:rsidR="00CC13CD" w:rsidRDefault="00CC13CD">
            <w:pPr>
              <w:rPr>
                <w:rFonts w:ascii="Times New Roman" w:hAnsi="Times New Roman" w:cs="Times New Roman"/>
                <w:sz w:val="20"/>
                <w:szCs w:val="20"/>
              </w:rPr>
            </w:pPr>
            <w:proofErr w:type="spellStart"/>
            <w:r>
              <w:rPr>
                <w:rFonts w:ascii="Times New Roman" w:hAnsi="Times New Roman" w:cs="Times New Roman"/>
                <w:sz w:val="20"/>
                <w:szCs w:val="20"/>
              </w:rPr>
              <w:t>флак</w:t>
            </w:r>
            <w:proofErr w:type="spellEnd"/>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950</w:t>
            </w:r>
          </w:p>
        </w:tc>
        <w:tc>
          <w:tcPr>
            <w:tcW w:w="1004" w:type="dxa"/>
            <w:tcBorders>
              <w:top w:val="single" w:sz="4" w:space="0" w:color="auto"/>
              <w:left w:val="nil"/>
              <w:bottom w:val="single" w:sz="4" w:space="0" w:color="auto"/>
              <w:right w:val="single" w:sz="4" w:space="0" w:color="auto"/>
            </w:tcBorders>
            <w:shd w:val="clear" w:color="auto" w:fill="FFFFFF"/>
            <w:noWrap/>
            <w:hideMark/>
          </w:tcPr>
          <w:p w:rsidR="00CC13CD" w:rsidRDefault="00CC13CD">
            <w:pPr>
              <w:pStyle w:val="a8"/>
              <w:spacing w:line="276" w:lineRule="auto"/>
              <w:rPr>
                <w:b w:val="0"/>
                <w:sz w:val="20"/>
                <w:szCs w:val="20"/>
              </w:rPr>
            </w:pPr>
            <w:r>
              <w:rPr>
                <w:b w:val="0"/>
                <w:sz w:val="20"/>
                <w:szCs w:val="20"/>
              </w:rPr>
              <w:t>637,25</w:t>
            </w:r>
          </w:p>
        </w:tc>
      </w:tr>
    </w:tbl>
    <w:p w:rsidR="00E46D6B" w:rsidRDefault="00E46D6B"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D04423"/>
    <w:rsid w:val="00D04C20"/>
    <w:rsid w:val="00D10E97"/>
    <w:rsid w:val="00D170EA"/>
    <w:rsid w:val="00D24608"/>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3</cp:revision>
  <cp:lastPrinted>2019-06-05T04:44:00Z</cp:lastPrinted>
  <dcterms:created xsi:type="dcterms:W3CDTF">2020-01-09T04:14:00Z</dcterms:created>
  <dcterms:modified xsi:type="dcterms:W3CDTF">2020-01-09T04:14:00Z</dcterms:modified>
</cp:coreProperties>
</file>