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1dce" w14:textId="8bf1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мамырдағы № 360 бұйрығы. Қазақстан Республикасының Әділет министрлігінде 2015 жылы 17 маусымда № 11381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01.02.2018 </w:t>
      </w:r>
      <w:r>
        <w:rPr>
          <w:rFonts w:ascii="Times New Roman"/>
          <w:b w:val="false"/>
          <w:i w:val="false"/>
          <w:color w:val="ff0000"/>
          <w:sz w:val="28"/>
        </w:rPr>
        <w:t>№ 43</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01.02.2018 </w:t>
      </w:r>
      <w:r>
        <w:rPr>
          <w:rFonts w:ascii="Times New Roman"/>
          <w:b w:val="false"/>
          <w:i w:val="false"/>
          <w:color w:val="000000"/>
          <w:sz w:val="28"/>
        </w:rPr>
        <w:t>№ 43</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белгіленген заңнамалық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нормативтік құқықтық актілерінің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xml:space="preserve">
      4. Осы бұйрық оны алғашқы ресми жариялаған күнінен кейін, 2017 жылғы 1 қаңтардан қолданысқа енетін, осы бұйрықпен бекітілген, Қайтыс болғаннан кейін тіндерді (тіннің бөлігін) және (немесе) ағзаларды (ағзалардың бөлігін) транспланттау мақсатында оларды тірі кезінде ерікті түрде құрбандық ету қағидаларының </w:t>
      </w:r>
      <w:r>
        <w:rPr>
          <w:rFonts w:ascii="Times New Roman"/>
          <w:b w:val="false"/>
          <w:i w:val="false"/>
          <w:color w:val="000000"/>
          <w:sz w:val="28"/>
        </w:rPr>
        <w:t>4-тармағын</w:t>
      </w:r>
      <w:r>
        <w:rPr>
          <w:rFonts w:ascii="Times New Roman"/>
          <w:b w:val="false"/>
          <w:i w:val="false"/>
          <w:color w:val="000000"/>
          <w:sz w:val="28"/>
        </w:rPr>
        <w:t xml:space="preserve"> қоспағанда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2015 жылғы 18 мамырдағы </w:t>
            </w:r>
            <w:r>
              <w:br/>
            </w:r>
            <w:r>
              <w:rPr>
                <w:rFonts w:ascii="Times New Roman"/>
                <w:b w:val="false"/>
                <w:i w:val="false"/>
                <w:color w:val="000000"/>
                <w:sz w:val="20"/>
              </w:rPr>
              <w:t xml:space="preserve">№ 360 бұйрығымен </w:t>
            </w:r>
            <w:r>
              <w:br/>
            </w:r>
            <w:r>
              <w:rPr>
                <w:rFonts w:ascii="Times New Roman"/>
                <w:b w:val="false"/>
                <w:i w:val="false"/>
                <w:color w:val="000000"/>
                <w:sz w:val="20"/>
              </w:rPr>
              <w:t>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w:t>
      </w:r>
    </w:p>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18.05.2020 </w:t>
      </w:r>
      <w:r>
        <w:rPr>
          <w:rFonts w:ascii="Times New Roman"/>
          <w:b w:val="false"/>
          <w:i w:val="false"/>
          <w:color w:val="ff0000"/>
          <w:sz w:val="28"/>
        </w:rPr>
        <w:t>№ ҚР ДСМ-50/2020</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bookmarkStart w:name="z49"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қайтыс болғаннан кейін транспланттау мақсатында тіндерді (тіннің бөлігін) және (немесе) ағзаларды (ағзалардың бөлігін) тірі кезінде ерікті түрде беру тәртібін айқындайды.</w:t>
      </w:r>
    </w:p>
    <w:bookmarkEnd w:id="6"/>
    <w:bookmarkStart w:name="z15" w:id="7"/>
    <w:p>
      <w:pPr>
        <w:spacing w:after="0"/>
        <w:ind w:left="0"/>
        <w:jc w:val="both"/>
      </w:pPr>
      <w:r>
        <w:rPr>
          <w:rFonts w:ascii="Times New Roman"/>
          <w:b w:val="false"/>
          <w:i w:val="false"/>
          <w:color w:val="000000"/>
          <w:sz w:val="28"/>
        </w:rPr>
        <w:t>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медициналық–санитариялық алғашқы көмек ұйымының жауапты қызметкерінің қайтыс болғаннан кейін өзінің тіндерін (тіндердің бөлігін) және (немесе) ағзаларын (ағзалардың бөлігін) транспланттау мақсатында өтеусіз ерікті түрде беруге өзінің келісімін, келісімін қайтарып алуды (бас тартуын) мәлімдеген тұлға туралы мәліметті Қазақстан Республикасы Денсаулық сақтау министрлігінің "Бекітілген халық тіркелімі" ақпараттық жүйесіне (бұдан әрі – БХТ) енгізуі арқылы жүзеге асырылады.</w:t>
      </w:r>
    </w:p>
    <w:bookmarkEnd w:id="7"/>
    <w:bookmarkStart w:name="z16"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сапасын бақылау саласындағы басшылықты жүзеге асыратын мемлекеттік орган;</w:t>
      </w:r>
    </w:p>
    <w:bookmarkEnd w:id="9"/>
    <w:bookmarkStart w:name="z18" w:id="10"/>
    <w:p>
      <w:pPr>
        <w:spacing w:after="0"/>
        <w:ind w:left="0"/>
        <w:jc w:val="both"/>
      </w:pPr>
      <w:r>
        <w:rPr>
          <w:rFonts w:ascii="Times New Roman"/>
          <w:b w:val="false"/>
          <w:i w:val="false"/>
          <w:color w:val="000000"/>
          <w:sz w:val="28"/>
        </w:rPr>
        <w:t>
      2) өтініш беруші (бұдан әрі - көрсетілетін қызметті алушы) - қайтыс болғаннан кейін тіндерді (тіндердің бөлігін) және (немесе) ағзаларды (ағзалардың бөлігін) транспланттау мақсатында ерікті түрде беруге келісім немесе келісімді қайтарып алу (бас тарту) құқығын іске асыруға ниет білдірген, кәмелет жасқа толған және іс-әрекетке қабілетті адам;</w:t>
      </w:r>
    </w:p>
    <w:bookmarkEnd w:id="10"/>
    <w:bookmarkStart w:name="z19" w:id="11"/>
    <w:p>
      <w:pPr>
        <w:spacing w:after="0"/>
        <w:ind w:left="0"/>
        <w:jc w:val="both"/>
      </w:pPr>
      <w:r>
        <w:rPr>
          <w:rFonts w:ascii="Times New Roman"/>
          <w:b w:val="false"/>
          <w:i w:val="false"/>
          <w:color w:val="000000"/>
          <w:sz w:val="28"/>
        </w:rPr>
        <w:t>
      3) Тіркелім – "Бекітілген халық тіркелімі" ақпараттық жүйесіндегі қайтыс болғаннан кейінгі ағзалар донорлығына келісім/келісімді қайтарып алу (бас тарту) тіркелімі;</w:t>
      </w:r>
    </w:p>
    <w:bookmarkEnd w:id="11"/>
    <w:bookmarkStart w:name="z20" w:id="12"/>
    <w:p>
      <w:pPr>
        <w:spacing w:after="0"/>
        <w:ind w:left="0"/>
        <w:jc w:val="both"/>
      </w:pPr>
      <w:r>
        <w:rPr>
          <w:rFonts w:ascii="Times New Roman"/>
          <w:b w:val="false"/>
          <w:i w:val="false"/>
          <w:color w:val="000000"/>
          <w:sz w:val="28"/>
        </w:rPr>
        <w:t>
      4) МСАК – медициналық–санитариялық алғашқы көмек ұйымы.</w:t>
      </w:r>
    </w:p>
    <w:bookmarkEnd w:id="12"/>
    <w:bookmarkStart w:name="z21" w:id="13"/>
    <w:p>
      <w:pPr>
        <w:spacing w:after="0"/>
        <w:ind w:left="0"/>
        <w:jc w:val="both"/>
      </w:pPr>
      <w:r>
        <w:rPr>
          <w:rFonts w:ascii="Times New Roman"/>
          <w:b w:val="false"/>
          <w:i w:val="false"/>
          <w:color w:val="000000"/>
          <w:sz w:val="28"/>
        </w:rPr>
        <w:t>
      4. Қазақстан Республикасы Денсаулық сақтау министрлігінің БХТ мемлекеттік ақпараттық жүйесіне енгізілген мәліметтер құпиялы ақпарат болып табылады және Қазақстан Республикасының заңнамасында көзделген жағдайларды қоспағанда үшінші тұлғаға берілмейді.</w:t>
      </w:r>
    </w:p>
    <w:bookmarkEnd w:id="13"/>
    <w:bookmarkStart w:name="z22" w:id="14"/>
    <w:p>
      <w:pPr>
        <w:spacing w:after="0"/>
        <w:ind w:left="0"/>
        <w:jc w:val="left"/>
      </w:pPr>
      <w:r>
        <w:rPr>
          <w:rFonts w:ascii="Times New Roman"/>
          <w:b/>
          <w:i w:val="false"/>
          <w:color w:val="000000"/>
        </w:rPr>
        <w:t xml:space="preserve"> 2-тарау.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 тәртібі</w:t>
      </w:r>
    </w:p>
    <w:bookmarkEnd w:id="14"/>
    <w:bookmarkStart w:name="z23" w:id="15"/>
    <w:p>
      <w:pPr>
        <w:spacing w:after="0"/>
        <w:ind w:left="0"/>
        <w:jc w:val="both"/>
      </w:pPr>
      <w:r>
        <w:rPr>
          <w:rFonts w:ascii="Times New Roman"/>
          <w:b w:val="false"/>
          <w:i w:val="false"/>
          <w:color w:val="000000"/>
          <w:sz w:val="28"/>
        </w:rPr>
        <w:t>
      5.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 медициналық–санитариялық алғашқы көмекті ұйымдар (бұдан әрі – көрсетілетін қызметті беруші) көрсетеді.</w:t>
      </w:r>
    </w:p>
    <w:bookmarkEnd w:id="15"/>
    <w:p>
      <w:pPr>
        <w:spacing w:after="0"/>
        <w:ind w:left="0"/>
        <w:jc w:val="both"/>
      </w:pPr>
      <w:r>
        <w:rPr>
          <w:rFonts w:ascii="Times New Roman"/>
          <w:b w:val="false"/>
          <w:i w:val="false"/>
          <w:color w:val="000000"/>
          <w:sz w:val="28"/>
        </w:rPr>
        <w:t xml:space="preserve">
      Көрсетілетін қызметті алушы МСАК ұйымына БХТ бекіту орны бойынша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үшін өтініш толтырады.</w:t>
      </w:r>
    </w:p>
    <w:bookmarkStart w:name="z24" w:id="16"/>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сондай-ақ, мемлекеттік қызметті көрсету ерекшеліктері есепке алынған басқа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қызметте келтірілген.</w:t>
      </w:r>
    </w:p>
    <w:bookmarkEnd w:id="16"/>
    <w:bookmarkStart w:name="z25" w:id="17"/>
    <w:p>
      <w:pPr>
        <w:spacing w:after="0"/>
        <w:ind w:left="0"/>
        <w:jc w:val="both"/>
      </w:pPr>
      <w:r>
        <w:rPr>
          <w:rFonts w:ascii="Times New Roman"/>
          <w:b w:val="false"/>
          <w:i w:val="false"/>
          <w:color w:val="000000"/>
          <w:sz w:val="28"/>
        </w:rPr>
        <w:t>
      7. МСАК ұйымының бірінші басшысының бұйрығымен өтініштерді қабылдау, Тіркелімде тіркеу және тіркеу туралы анықтамалар беру үшін жауапты қызметкерді бекітеді.</w:t>
      </w:r>
    </w:p>
    <w:bookmarkEnd w:id="17"/>
    <w:bookmarkStart w:name="z26" w:id="18"/>
    <w:p>
      <w:pPr>
        <w:spacing w:after="0"/>
        <w:ind w:left="0"/>
        <w:jc w:val="both"/>
      </w:pPr>
      <w:r>
        <w:rPr>
          <w:rFonts w:ascii="Times New Roman"/>
          <w:b w:val="false"/>
          <w:i w:val="false"/>
          <w:color w:val="000000"/>
          <w:sz w:val="28"/>
        </w:rPr>
        <w:t>
      8. Көрсетілетін қызметті алушы құжаттардың толық пакетін ұсынған, көрсетілетін қызметті алушының БХТ-ға тіркелгенін растаған және дербес деректері сәйкес келген жағдайында МСАК ұйымының жауапты адамы Тіркелімге мынадай мәліметтерді енгізеді:</w:t>
      </w:r>
    </w:p>
    <w:bookmarkEnd w:id="18"/>
    <w:bookmarkStart w:name="z27" w:id="19"/>
    <w:p>
      <w:pPr>
        <w:spacing w:after="0"/>
        <w:ind w:left="0"/>
        <w:jc w:val="both"/>
      </w:pPr>
      <w:r>
        <w:rPr>
          <w:rFonts w:ascii="Times New Roman"/>
          <w:b w:val="false"/>
          <w:i w:val="false"/>
          <w:color w:val="000000"/>
          <w:sz w:val="28"/>
        </w:rPr>
        <w:t>
      1) көрсетілетін қызметті алушының жеке сәйкестендіру нөмірі (бұдан әрі – ЖСН);</w:t>
      </w:r>
    </w:p>
    <w:bookmarkEnd w:id="19"/>
    <w:bookmarkStart w:name="z28" w:id="20"/>
    <w:p>
      <w:pPr>
        <w:spacing w:after="0"/>
        <w:ind w:left="0"/>
        <w:jc w:val="both"/>
      </w:pPr>
      <w:r>
        <w:rPr>
          <w:rFonts w:ascii="Times New Roman"/>
          <w:b w:val="false"/>
          <w:i w:val="false"/>
          <w:color w:val="000000"/>
          <w:sz w:val="28"/>
        </w:rPr>
        <w:t>
      2) өтініштің электрондық көшірмесі (сканерленген құжат).</w:t>
      </w:r>
    </w:p>
    <w:bookmarkEnd w:id="20"/>
    <w:bookmarkStart w:name="z29" w:id="21"/>
    <w:p>
      <w:pPr>
        <w:spacing w:after="0"/>
        <w:ind w:left="0"/>
        <w:jc w:val="both"/>
      </w:pPr>
      <w:r>
        <w:rPr>
          <w:rFonts w:ascii="Times New Roman"/>
          <w:b w:val="false"/>
          <w:i w:val="false"/>
          <w:color w:val="000000"/>
          <w:sz w:val="28"/>
        </w:rPr>
        <w:t>
      9. Тіркелімде көрсетілетін қызметті алушының мынадай өтініштері тіркеледі:</w:t>
      </w:r>
    </w:p>
    <w:bookmarkEnd w:id="21"/>
    <w:bookmarkStart w:name="z30" w:id="22"/>
    <w:p>
      <w:pPr>
        <w:spacing w:after="0"/>
        <w:ind w:left="0"/>
        <w:jc w:val="both"/>
      </w:pPr>
      <w:r>
        <w:rPr>
          <w:rFonts w:ascii="Times New Roman"/>
          <w:b w:val="false"/>
          <w:i w:val="false"/>
          <w:color w:val="000000"/>
          <w:sz w:val="28"/>
        </w:rPr>
        <w:t>
      1)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w:t>
      </w:r>
    </w:p>
    <w:bookmarkEnd w:id="22"/>
    <w:bookmarkStart w:name="z31" w:id="23"/>
    <w:p>
      <w:pPr>
        <w:spacing w:after="0"/>
        <w:ind w:left="0"/>
        <w:jc w:val="both"/>
      </w:pPr>
      <w:r>
        <w:rPr>
          <w:rFonts w:ascii="Times New Roman"/>
          <w:b w:val="false"/>
          <w:i w:val="false"/>
          <w:color w:val="000000"/>
          <w:sz w:val="28"/>
        </w:rPr>
        <w:t>
      2)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w:t>
      </w:r>
    </w:p>
    <w:bookmarkEnd w:id="23"/>
    <w:bookmarkStart w:name="z32" w:id="24"/>
    <w:p>
      <w:pPr>
        <w:spacing w:after="0"/>
        <w:ind w:left="0"/>
        <w:jc w:val="both"/>
      </w:pPr>
      <w:r>
        <w:rPr>
          <w:rFonts w:ascii="Times New Roman"/>
          <w:b w:val="false"/>
          <w:i w:val="false"/>
          <w:color w:val="000000"/>
          <w:sz w:val="28"/>
        </w:rPr>
        <w:t xml:space="preserve">
      10. Мәліметтерді Тіркелімге енгізуден кейін МСАК ұйымының жауапты қызметкері 1 жұмыс күнінің ішінде ұйымының мөрімен бекітілген мемлекеттік көрсетілетін қызметтердің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 бойынша МСАК басшысының және жауапты қызметкерінің қолы қойылған,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келісімді қайтарып алуды (бас тартуды) тіркеу туралы сәйкес анықтаманы береді.</w:t>
      </w:r>
    </w:p>
    <w:bookmarkEnd w:id="24"/>
    <w:bookmarkStart w:name="z33" w:id="25"/>
    <w:p>
      <w:pPr>
        <w:spacing w:after="0"/>
        <w:ind w:left="0"/>
        <w:jc w:val="both"/>
      </w:pPr>
      <w:r>
        <w:rPr>
          <w:rFonts w:ascii="Times New Roman"/>
          <w:b w:val="false"/>
          <w:i w:val="false"/>
          <w:color w:val="000000"/>
          <w:sz w:val="28"/>
        </w:rPr>
        <w:t>
      11. Көрсетілетін қызметті алушы құжаттардың толық пакетін ұсынбаған жағдайда, МСАК ұйымының жауапты қызметкері осы Қағидалардың 10-тармағында көрсетілген мерзімде мемлекеттік көрсетілетін қызметтермен белгіленген негіздер бойынша мемлекеттік қызметтерді көрсетуден бас тарту туралы дәлелді жауапты дайындайды.</w:t>
      </w:r>
    </w:p>
    <w:bookmarkEnd w:id="25"/>
    <w:bookmarkStart w:name="z34" w:id="26"/>
    <w:p>
      <w:pPr>
        <w:spacing w:after="0"/>
        <w:ind w:left="0"/>
        <w:jc w:val="both"/>
      </w:pPr>
      <w:r>
        <w:rPr>
          <w:rFonts w:ascii="Times New Roman"/>
          <w:b w:val="false"/>
          <w:i w:val="false"/>
          <w:color w:val="000000"/>
          <w:sz w:val="28"/>
        </w:rPr>
        <w:t xml:space="preserve">
      12.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деректерді енгізу Қазақстан Республикасы Көлік және коммуникациялар министрінің 2013 жылғы 14 маусымдағы № 452 бұйрығымен (Нормативтік құқықтық актілерді тіркеу тізілімінде № 8555 болып тіркелген) бекітілген мемлекеттік қызметтерді көрсету мониторингінің ақпараттық жүйесіне мемлекеттік қызметті көрсету сатысы туралы деректер енгізу </w:t>
      </w:r>
      <w:r>
        <w:rPr>
          <w:rFonts w:ascii="Times New Roman"/>
          <w:b w:val="false"/>
          <w:i w:val="false"/>
          <w:color w:val="000000"/>
          <w:sz w:val="28"/>
        </w:rPr>
        <w:t>қағидаларымен</w:t>
      </w:r>
      <w:r>
        <w:rPr>
          <w:rFonts w:ascii="Times New Roman"/>
          <w:b w:val="false"/>
          <w:i w:val="false"/>
          <w:color w:val="000000"/>
          <w:sz w:val="28"/>
        </w:rPr>
        <w:t xml:space="preserve"> белгіленеді.</w:t>
      </w:r>
    </w:p>
    <w:bookmarkEnd w:id="26"/>
    <w:bookmarkStart w:name="z35" w:id="27"/>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27"/>
    <w:bookmarkStart w:name="z36" w:id="28"/>
    <w:p>
      <w:pPr>
        <w:spacing w:after="0"/>
        <w:ind w:left="0"/>
        <w:jc w:val="both"/>
      </w:pPr>
      <w:r>
        <w:rPr>
          <w:rFonts w:ascii="Times New Roman"/>
          <w:b w:val="false"/>
          <w:i w:val="false"/>
          <w:color w:val="000000"/>
          <w:sz w:val="28"/>
        </w:rPr>
        <w:t>
      13. Көрсетілетін қызметті берушінің мемлекеттік қызмет көрсету мәселесі жөніндегі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беріледі.</w:t>
      </w:r>
    </w:p>
    <w:bookmarkEnd w:id="28"/>
    <w:bookmarkStart w:name="z37" w:id="29"/>
    <w:p>
      <w:pPr>
        <w:spacing w:after="0"/>
        <w:ind w:left="0"/>
        <w:jc w:val="both"/>
      </w:pPr>
      <w:r>
        <w:rPr>
          <w:rFonts w:ascii="Times New Roman"/>
          <w:b w:val="false"/>
          <w:i w:val="false"/>
          <w:color w:val="000000"/>
          <w:sz w:val="28"/>
        </w:rPr>
        <w:t xml:space="preserve">
      14. Көрсетілетін қызметті алушының мемлекеттік көрсетілетін қызметтерді тікелей көрсетушінің атына тікелей келіп түскен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bookmarkEnd w:id="29"/>
    <w:bookmarkStart w:name="z38" w:id="30"/>
    <w:p>
      <w:pPr>
        <w:spacing w:after="0"/>
        <w:ind w:left="0"/>
        <w:jc w:val="both"/>
      </w:pPr>
      <w:r>
        <w:rPr>
          <w:rFonts w:ascii="Times New Roman"/>
          <w:b w:val="false"/>
          <w:i w:val="false"/>
          <w:color w:val="000000"/>
          <w:sz w:val="28"/>
        </w:rPr>
        <w:t>
      15. Көрсетілетін қызметті алушының мемлекеттік қызметтер көрсету сапасын бағалау және бақылау жөніндегі уәкілетті органға келіп түскен шағымы оны тіркеген күннен бастап он бес жұмыс күні ішінде қарауға жатады.</w:t>
      </w:r>
    </w:p>
    <w:bookmarkEnd w:id="30"/>
    <w:bookmarkStart w:name="z39" w:id="31"/>
    <w:p>
      <w:pPr>
        <w:spacing w:after="0"/>
        <w:ind w:left="0"/>
        <w:jc w:val="both"/>
      </w:pPr>
      <w:r>
        <w:rPr>
          <w:rFonts w:ascii="Times New Roman"/>
          <w:b w:val="false"/>
          <w:i w:val="false"/>
          <w:color w:val="000000"/>
          <w:sz w:val="28"/>
        </w:rPr>
        <w:t>
      16. Көрсетілетін қызметті беруші шешімінің нәтижелерімен келіспеу жағдайында көрсетілетін қызметті алушы нәтижелерге сот тәртібінде шағым келтіре 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2"/>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тіркеуге арналған өтініш</w:t>
      </w:r>
    </w:p>
    <w:bookmarkEnd w:id="32"/>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 ____________ ___________ </w:t>
      </w:r>
    </w:p>
    <w:p>
      <w:pPr>
        <w:spacing w:after="0"/>
        <w:ind w:left="0"/>
        <w:jc w:val="both"/>
      </w:pPr>
      <w:r>
        <w:rPr>
          <w:rFonts w:ascii="Times New Roman"/>
          <w:b w:val="false"/>
          <w:i w:val="false"/>
          <w:color w:val="000000"/>
          <w:sz w:val="28"/>
        </w:rPr>
        <w:t xml:space="preserve">
      ЖСН_____________________________________________________________________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кіммен және қашан берілген)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мүмкін нұсқалардың біреуін таңдаңыз:</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1. Менің қайтыс болғандығым туралы факті белгіленген жағдайда кез келген ішкі ағзаларым және тіндерім транспланттау үшін алынуы мүмкін екенін растаймын.</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Төмендегілерден басқа, барлық ағзаларымды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 қана мына ағзалар мен тіндерді алуға болады:</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 ______________________________</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(тері, бұлшық еттер, шеміршек, сүйек тіні, қан жүретін тамыр)</w:t>
            </w:r>
            <w:r>
              <w:br/>
            </w:r>
            <w:r>
              <w:rPr>
                <w:rFonts w:ascii="Times New Roman"/>
                <w:b w:val="false"/>
                <w:i w:val="false"/>
                <w:color w:val="000000"/>
                <w:sz w:val="20"/>
              </w:rPr>
              <w:t>
</w:t>
            </w:r>
          </w:p>
          <w:p>
            <w:pPr>
              <w:spacing w:after="20"/>
              <w:ind w:left="2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Дербес деректерімді енгізуге, жинауға, өңдеуге және сақтауға келісім беремін. </w:t>
      </w:r>
    </w:p>
    <w:p>
      <w:pPr>
        <w:spacing w:after="0"/>
        <w:ind w:left="0"/>
        <w:jc w:val="both"/>
      </w:pPr>
      <w:r>
        <w:rPr>
          <w:rFonts w:ascii="Times New Roman"/>
          <w:b w:val="false"/>
          <w:i w:val="false"/>
          <w:color w:val="000000"/>
          <w:sz w:val="28"/>
        </w:rPr>
        <w:t xml:space="preserve">
      ______________________________________________ /______________/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20____жылғы "____"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3"/>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тіркеуге арналған өтініш</w:t>
      </w:r>
    </w:p>
    <w:bookmarkEnd w:id="33"/>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w:t>
      </w:r>
    </w:p>
    <w:p>
      <w:pPr>
        <w:spacing w:after="0"/>
        <w:ind w:left="0"/>
        <w:jc w:val="both"/>
      </w:pPr>
      <w:r>
        <w:rPr>
          <w:rFonts w:ascii="Times New Roman"/>
          <w:b w:val="false"/>
          <w:i w:val="false"/>
          <w:color w:val="000000"/>
          <w:sz w:val="28"/>
        </w:rPr>
        <w:t xml:space="preserve">
      Туған күні "___" _________ _____ </w:t>
      </w:r>
    </w:p>
    <w:p>
      <w:pPr>
        <w:spacing w:after="0"/>
        <w:ind w:left="0"/>
        <w:jc w:val="both"/>
      </w:pPr>
      <w:r>
        <w:rPr>
          <w:rFonts w:ascii="Times New Roman"/>
          <w:b w:val="false"/>
          <w:i w:val="false"/>
          <w:color w:val="000000"/>
          <w:sz w:val="28"/>
        </w:rPr>
        <w:t xml:space="preserve">
      ЖСН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құжаттың №, кім және қашан берілген)</w:t>
      </w:r>
    </w:p>
    <w:p>
      <w:pPr>
        <w:spacing w:after="0"/>
        <w:ind w:left="0"/>
        <w:jc w:val="both"/>
      </w:pPr>
      <w:r>
        <w:rPr>
          <w:rFonts w:ascii="Times New Roman"/>
          <w:b w:val="false"/>
          <w:i w:val="false"/>
          <w:color w:val="000000"/>
          <w:sz w:val="28"/>
        </w:rPr>
        <w:t>
      Мен ертеде өзім берген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аламын (бас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Дербес деректерімді енгізуге, жинауға, өңдеуге және сақтауға келісім беремін.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(немесе) ағзаларды (ағзалардың</w:t>
            </w:r>
            <w:r>
              <w:br/>
            </w:r>
            <w:r>
              <w:rPr>
                <w:rFonts w:ascii="Times New Roman"/>
                <w:b w:val="false"/>
                <w:i w:val="false"/>
                <w:color w:val="000000"/>
                <w:sz w:val="20"/>
              </w:rPr>
              <w:t>бөлігін) транспланттау</w:t>
            </w:r>
            <w:r>
              <w:br/>
            </w:r>
            <w:r>
              <w:rPr>
                <w:rFonts w:ascii="Times New Roman"/>
                <w:b w:val="false"/>
                <w:i w:val="false"/>
                <w:color w:val="000000"/>
                <w:sz w:val="20"/>
              </w:rPr>
              <w:t>мақсатында оларды тірі кезінде,</w:t>
            </w:r>
            <w:r>
              <w:br/>
            </w:r>
            <w:r>
              <w:rPr>
                <w:rFonts w:ascii="Times New Roman"/>
                <w:b w:val="false"/>
                <w:i w:val="false"/>
                <w:color w:val="000000"/>
                <w:sz w:val="20"/>
              </w:rPr>
              <w:t>ерікті түрде беру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076"/>
        <w:gridCol w:w="9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немесе келісімді қайтарып алуды тіркеу" мемлекеттік қызметінің стандарты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 (бұдан әрі – көрсетілетін қызметті беруші).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арқылы.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күнінің ішінде.</w:t>
            </w:r>
            <w:r>
              <w:br/>
            </w:r>
            <w:r>
              <w:rPr>
                <w:rFonts w:ascii="Times New Roman"/>
                <w:b w:val="false"/>
                <w:i w:val="false"/>
                <w:color w:val="000000"/>
                <w:sz w:val="20"/>
              </w:rPr>
              <w:t>
Құжаттар пакетін тапсыру үшін шекті рұқсат берілетін күту уақыты – 15(он бес) минуттан артық емес.</w:t>
            </w:r>
            <w:r>
              <w:br/>
            </w:r>
            <w:r>
              <w:rPr>
                <w:rFonts w:ascii="Times New Roman"/>
                <w:b w:val="false"/>
                <w:i w:val="false"/>
                <w:color w:val="000000"/>
                <w:sz w:val="20"/>
              </w:rPr>
              <w:t>
Көрсетілетін қызметті алушыға қызмет көрсетудің шекті рұқсат берілетін уақыты – 1 жұмыс күннің ішінде.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тіркеу туралы анықтама;</w:t>
            </w:r>
            <w:r>
              <w:br/>
            </w: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Тіндерді (тіндердің бөлігін) және (немесе) ағзаларды (ағзалардың бөлігін) тірі кезінде ерікті түрде беруге келісімді қайтарып алуды (бас тартуды) тіркеу туралы анықтама.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заңнамасымен көзделген жағдайларда оны алу тәсілдері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кодексіне сәйкес, демалыс және мереке күндерінен басқа, дүйсенбіден жұмаға дейін сағат 8.00 бастап 20.00 дейін үзіліссіз, сенбі күні сағат 9.00 бастап 14.00 дейін.</w:t>
            </w:r>
            <w:r>
              <w:br/>
            </w:r>
            <w:r>
              <w:rPr>
                <w:rFonts w:ascii="Times New Roman"/>
                <w:b w:val="false"/>
                <w:i w:val="false"/>
                <w:color w:val="000000"/>
                <w:sz w:val="20"/>
              </w:rPr>
              <w:t>
Мемлекеттік көрсетілетін қызмет кезек тәртібінде, алдын ала жазылусыз және жеделдетілген қызмет көрсетусіз көрсетіледі.</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басты куәландыратын құжат, сәйкестендіру үшін;</w:t>
            </w:r>
            <w:r>
              <w:br/>
            </w:r>
            <w:r>
              <w:rPr>
                <w:rFonts w:ascii="Times New Roman"/>
                <w:b w:val="false"/>
                <w:i w:val="false"/>
                <w:color w:val="000000"/>
                <w:sz w:val="20"/>
              </w:rPr>
              <w:t xml:space="preserve">
2) осы Қағидаларға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өтініш.</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 көрсетілген деректердің (мәліметтің) дәйексіздігінің анықталуы.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басқа талаптар</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 үшін қызмет көрсету жағдайлары (пандустар мен лифттер) қарастырылған.</w:t>
            </w:r>
            <w:r>
              <w:br/>
            </w:r>
            <w:r>
              <w:rPr>
                <w:rFonts w:ascii="Times New Roman"/>
                <w:b w:val="false"/>
                <w:i w:val="false"/>
                <w:color w:val="000000"/>
                <w:sz w:val="20"/>
              </w:rPr>
              <w:t>
Мемлекеттік қызметті көрсету тәртібі мен мәртебесі туралы ақпарат көрсетілетін қызметті берушінің байланыс телефондары арқылы ұсынылады.</w:t>
            </w:r>
            <w:r>
              <w:br/>
            </w:r>
            <w:r>
              <w:rPr>
                <w:rFonts w:ascii="Times New Roman"/>
                <w:b w:val="false"/>
                <w:i w:val="false"/>
                <w:color w:val="000000"/>
                <w:sz w:val="20"/>
              </w:rPr>
              <w:t>
Мемлекеттік қызметті көрсету сұрақтары бойынша анықтама қызметтерінің байланыс телефондары Министрліктің www.dsm.gov.kz интернет-ресурсында көрсетілген. Мемлекеттік қызметтер көрсету сұрақтары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(ағзалардың бөлігін)</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4"/>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тіркеу туралы анықтама</w:t>
      </w:r>
    </w:p>
    <w:bookmarkEnd w:id="34"/>
    <w:p>
      <w:pPr>
        <w:spacing w:after="0"/>
        <w:ind w:left="0"/>
        <w:jc w:val="both"/>
      </w:pPr>
      <w:r>
        <w:rPr>
          <w:rFonts w:ascii="Times New Roman"/>
          <w:b w:val="false"/>
          <w:i w:val="false"/>
          <w:color w:val="000000"/>
          <w:sz w:val="28"/>
        </w:rPr>
        <w:t>
      Құрметті _____________________________________________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 туралы өтінішіңіз тіркелді.</w:t>
      </w:r>
    </w:p>
    <w:p>
      <w:pPr>
        <w:spacing w:after="0"/>
        <w:ind w:left="0"/>
        <w:jc w:val="both"/>
      </w:pPr>
      <w:r>
        <w:rPr>
          <w:rFonts w:ascii="Times New Roman"/>
          <w:b w:val="false"/>
          <w:i w:val="false"/>
          <w:color w:val="000000"/>
          <w:sz w:val="28"/>
        </w:rPr>
        <w:t>
      Тіркелген күні: 20__ жылғы "___" ____________.</w:t>
      </w:r>
    </w:p>
    <w:p>
      <w:pPr>
        <w:spacing w:after="0"/>
        <w:ind w:left="0"/>
        <w:jc w:val="both"/>
      </w:pPr>
      <w:r>
        <w:rPr>
          <w:rFonts w:ascii="Times New Roman"/>
          <w:b w:val="false"/>
          <w:i w:val="false"/>
          <w:color w:val="000000"/>
          <w:sz w:val="28"/>
        </w:rPr>
        <w:t>
      МСАК жауапты адамның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болғаннан кейін</w:t>
            </w:r>
            <w:r>
              <w:br/>
            </w:r>
            <w:r>
              <w:rPr>
                <w:rFonts w:ascii="Times New Roman"/>
                <w:b w:val="false"/>
                <w:i w:val="false"/>
                <w:color w:val="000000"/>
                <w:sz w:val="20"/>
              </w:rPr>
              <w:t>тіндерді (тіндердің бөлігін) және</w:t>
            </w:r>
            <w:r>
              <w:br/>
            </w:r>
            <w:r>
              <w:rPr>
                <w:rFonts w:ascii="Times New Roman"/>
                <w:b w:val="false"/>
                <w:i w:val="false"/>
                <w:color w:val="000000"/>
                <w:sz w:val="20"/>
              </w:rPr>
              <w:t xml:space="preserve">(немесе) ағзаларды </w:t>
            </w:r>
            <w:r>
              <w:br/>
            </w:r>
            <w:r>
              <w:rPr>
                <w:rFonts w:ascii="Times New Roman"/>
                <w:b w:val="false"/>
                <w:i w:val="false"/>
                <w:color w:val="000000"/>
                <w:sz w:val="20"/>
              </w:rPr>
              <w:t xml:space="preserve">(ағзалардың бөлігін) </w:t>
            </w:r>
            <w:r>
              <w:br/>
            </w:r>
            <w:r>
              <w:rPr>
                <w:rFonts w:ascii="Times New Roman"/>
                <w:b w:val="false"/>
                <w:i w:val="false"/>
                <w:color w:val="000000"/>
                <w:sz w:val="20"/>
              </w:rPr>
              <w:t xml:space="preserve">транспланттау мақсатында </w:t>
            </w:r>
            <w:r>
              <w:br/>
            </w:r>
            <w:r>
              <w:rPr>
                <w:rFonts w:ascii="Times New Roman"/>
                <w:b w:val="false"/>
                <w:i w:val="false"/>
                <w:color w:val="000000"/>
                <w:sz w:val="20"/>
              </w:rPr>
              <w:t xml:space="preserve">оларды тірі кезінде ерікті түрде </w:t>
            </w:r>
            <w:r>
              <w:br/>
            </w:r>
            <w:r>
              <w:rPr>
                <w:rFonts w:ascii="Times New Roman"/>
                <w:b w:val="false"/>
                <w:i w:val="false"/>
                <w:color w:val="000000"/>
                <w:sz w:val="20"/>
              </w:rPr>
              <w:t xml:space="preserve">беруге келісімді немесе </w:t>
            </w:r>
            <w:r>
              <w:br/>
            </w:r>
            <w:r>
              <w:rPr>
                <w:rFonts w:ascii="Times New Roman"/>
                <w:b w:val="false"/>
                <w:i w:val="false"/>
                <w:color w:val="000000"/>
                <w:sz w:val="20"/>
              </w:rPr>
              <w:t>келісімді қайтарып алуды</w:t>
            </w:r>
            <w:r>
              <w:br/>
            </w:r>
            <w:r>
              <w:rPr>
                <w:rFonts w:ascii="Times New Roman"/>
                <w:b w:val="false"/>
                <w:i w:val="false"/>
                <w:color w:val="000000"/>
                <w:sz w:val="20"/>
              </w:rPr>
              <w:t>тіркеу" мемлекеттік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5"/>
    <w:p>
      <w:pPr>
        <w:spacing w:after="0"/>
        <w:ind w:left="0"/>
        <w:jc w:val="left"/>
      </w:pPr>
      <w:r>
        <w:rPr>
          <w:rFonts w:ascii="Times New Roman"/>
          <w:b/>
          <w:i w:val="false"/>
          <w:color w:val="000000"/>
        </w:rPr>
        <w:t xml:space="preserve">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алуды (бас тартуды) тіркеу туралы анықтама</w:t>
      </w:r>
    </w:p>
    <w:bookmarkEnd w:id="35"/>
    <w:p>
      <w:pPr>
        <w:spacing w:after="0"/>
        <w:ind w:left="0"/>
        <w:jc w:val="both"/>
      </w:pPr>
      <w:r>
        <w:rPr>
          <w:rFonts w:ascii="Times New Roman"/>
          <w:b w:val="false"/>
          <w:i w:val="false"/>
          <w:color w:val="000000"/>
          <w:sz w:val="28"/>
        </w:rPr>
        <w:t>
      Құрметті ____________________________________________</w:t>
      </w:r>
    </w:p>
    <w:p>
      <w:pPr>
        <w:spacing w:after="0"/>
        <w:ind w:left="0"/>
        <w:jc w:val="both"/>
      </w:pPr>
      <w:r>
        <w:rPr>
          <w:rFonts w:ascii="Times New Roman"/>
          <w:b w:val="false"/>
          <w:i w:val="false"/>
          <w:color w:val="000000"/>
          <w:sz w:val="28"/>
        </w:rPr>
        <w:t>
      Сіздің қайтыс болғаннан кейін тіндерді (тіндердің бөлігін) және (немесе) ағзаларды (ағзалардың бөлігін) транспланттау мақсатында оларды тірі кезінде ерікті түрде беруге келісімді қайтарып алу (бас тарту) туралы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МСАК жауапты адамының тегі, аты, әкісінің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 басшысының тегі, аты, әкесінің аты(болған жағдайда)</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МСАК ұйымының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