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0F" w:rsidRPr="001C68F0" w:rsidRDefault="00BA6B45" w:rsidP="001C6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D5279D">
        <w:rPr>
          <w:rFonts w:ascii="Times New Roman" w:hAnsi="Times New Roman" w:cs="Times New Roman"/>
          <w:b/>
          <w:sz w:val="24"/>
          <w:szCs w:val="24"/>
        </w:rPr>
        <w:t>23</w:t>
      </w:r>
    </w:p>
    <w:p w:rsidR="00344601" w:rsidRDefault="00344601" w:rsidP="001C6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F0">
        <w:rPr>
          <w:rFonts w:ascii="Times New Roman" w:hAnsi="Times New Roman" w:cs="Times New Roman"/>
          <w:b/>
          <w:sz w:val="24"/>
          <w:szCs w:val="24"/>
        </w:rPr>
        <w:t xml:space="preserve">О тендере по закупу </w:t>
      </w:r>
      <w:r w:rsidR="00CB617A">
        <w:rPr>
          <w:rFonts w:ascii="Times New Roman" w:hAnsi="Times New Roman" w:cs="Times New Roman"/>
          <w:b/>
          <w:sz w:val="24"/>
          <w:szCs w:val="24"/>
        </w:rPr>
        <w:t>медицинского оборудования</w:t>
      </w:r>
    </w:p>
    <w:p w:rsidR="001C68F0" w:rsidRDefault="001C68F0" w:rsidP="001C6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8F0" w:rsidRPr="001C68F0" w:rsidRDefault="001C68F0" w:rsidP="001C6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601" w:rsidRPr="002A0C0D" w:rsidRDefault="00344601" w:rsidP="001C68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>КГП «Сарыкольская районная больница» объявляет о проведении тендера по закупам следующих товаров:</w:t>
      </w:r>
    </w:p>
    <w:p w:rsidR="00344601" w:rsidRDefault="004A16F9" w:rsidP="001C68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7D1">
        <w:rPr>
          <w:rFonts w:ascii="Times New Roman" w:hAnsi="Times New Roman" w:cs="Times New Roman"/>
          <w:sz w:val="24"/>
          <w:szCs w:val="24"/>
        </w:rPr>
        <w:t>Морозильник сверхнизкой температуры</w:t>
      </w:r>
      <w:r w:rsidRPr="00D374E5">
        <w:t xml:space="preserve"> </w:t>
      </w:r>
      <w:r w:rsidR="007154F4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6C07D1">
        <w:rPr>
          <w:rFonts w:ascii="Times New Roman" w:hAnsi="Times New Roman" w:cs="Times New Roman"/>
          <w:sz w:val="24"/>
          <w:szCs w:val="24"/>
        </w:rPr>
        <w:t>2</w:t>
      </w:r>
      <w:r w:rsidR="0071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51077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7154F4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6C07D1">
        <w:rPr>
          <w:rFonts w:ascii="Times New Roman" w:hAnsi="Times New Roman" w:cs="Times New Roman"/>
          <w:sz w:val="24"/>
          <w:szCs w:val="24"/>
        </w:rPr>
        <w:t>3 336 900,00</w:t>
      </w:r>
      <w:r w:rsidR="007154F4">
        <w:rPr>
          <w:rFonts w:ascii="Times New Roman" w:hAnsi="Times New Roman" w:cs="Times New Roman"/>
          <w:sz w:val="24"/>
          <w:szCs w:val="24"/>
        </w:rPr>
        <w:t xml:space="preserve"> (</w:t>
      </w:r>
      <w:r w:rsidR="006224EB">
        <w:rPr>
          <w:rFonts w:ascii="Times New Roman" w:hAnsi="Times New Roman" w:cs="Times New Roman"/>
          <w:sz w:val="24"/>
          <w:szCs w:val="24"/>
        </w:rPr>
        <w:t>три миллиона триста тридцать шесть тысяч девятьсот</w:t>
      </w:r>
      <w:r w:rsidR="007154F4">
        <w:rPr>
          <w:rFonts w:ascii="Times New Roman" w:hAnsi="Times New Roman" w:cs="Times New Roman"/>
          <w:sz w:val="24"/>
          <w:szCs w:val="24"/>
        </w:rPr>
        <w:t>)</w:t>
      </w:r>
      <w:r w:rsidR="007154F4" w:rsidRPr="007154F4">
        <w:rPr>
          <w:rFonts w:ascii="Times New Roman" w:hAnsi="Times New Roman" w:cs="Times New Roman"/>
          <w:sz w:val="24"/>
          <w:szCs w:val="24"/>
        </w:rPr>
        <w:t xml:space="preserve"> </w:t>
      </w:r>
      <w:r w:rsidR="008D2D88">
        <w:rPr>
          <w:rFonts w:ascii="Times New Roman" w:hAnsi="Times New Roman" w:cs="Times New Roman"/>
          <w:sz w:val="24"/>
          <w:szCs w:val="24"/>
        </w:rPr>
        <w:t>тенге</w:t>
      </w:r>
    </w:p>
    <w:p w:rsidR="00344601" w:rsidRPr="002A0C0D" w:rsidRDefault="00344601" w:rsidP="001C68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>Полный перечень закупаемых товаров, их количество и подробная спецификация указаны в тендерной документации.</w:t>
      </w:r>
    </w:p>
    <w:p w:rsidR="00344601" w:rsidRPr="002A0C0D" w:rsidRDefault="00344601" w:rsidP="001C6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ab/>
        <w:t xml:space="preserve">Товар должен быть доставлен: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A0C0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A0C0D">
        <w:rPr>
          <w:rFonts w:ascii="Times New Roman" w:hAnsi="Times New Roman" w:cs="Times New Roman"/>
          <w:sz w:val="24"/>
          <w:szCs w:val="24"/>
        </w:rPr>
        <w:t>арыколь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Мендеке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Батыра 1. </w:t>
      </w:r>
    </w:p>
    <w:p w:rsidR="00344601" w:rsidRPr="002A0C0D" w:rsidRDefault="00344601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товара: - с момента вступления в силу договора </w:t>
      </w:r>
      <w:r w:rsidR="00D5279D">
        <w:rPr>
          <w:rFonts w:ascii="Times New Roman" w:hAnsi="Times New Roman" w:cs="Times New Roman"/>
          <w:sz w:val="24"/>
          <w:szCs w:val="24"/>
        </w:rPr>
        <w:t>30 календарных дней</w:t>
      </w:r>
      <w:r w:rsidRPr="002A0C0D">
        <w:rPr>
          <w:rFonts w:ascii="Times New Roman" w:hAnsi="Times New Roman" w:cs="Times New Roman"/>
          <w:sz w:val="24"/>
          <w:szCs w:val="24"/>
        </w:rPr>
        <w:t>.</w:t>
      </w:r>
    </w:p>
    <w:p w:rsidR="00344601" w:rsidRPr="002A0C0D" w:rsidRDefault="00344601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C0D">
        <w:rPr>
          <w:rFonts w:ascii="Times New Roman" w:hAnsi="Times New Roman" w:cs="Times New Roman"/>
          <w:sz w:val="24"/>
          <w:szCs w:val="24"/>
        </w:rPr>
        <w:t>К тендеру допускаются все потенциальные поставщики, отвечающие квалификационным требованиям, указанным в главе 3 и 4 «Правила организации и проведения закупа лекарственных средств, профилактических (</w:t>
      </w:r>
      <w:r w:rsidR="002A0C0D" w:rsidRPr="002A0C0D">
        <w:rPr>
          <w:rFonts w:ascii="Times New Roman" w:hAnsi="Times New Roman" w:cs="Times New Roman"/>
          <w:sz w:val="24"/>
          <w:szCs w:val="24"/>
        </w:rPr>
        <w:t>иммунобиологических</w:t>
      </w:r>
      <w:r w:rsidRPr="002A0C0D">
        <w:rPr>
          <w:rFonts w:ascii="Times New Roman" w:hAnsi="Times New Roman" w:cs="Times New Roman"/>
          <w:sz w:val="24"/>
          <w:szCs w:val="24"/>
        </w:rPr>
        <w:t>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2A0C0D" w:rsidRPr="002A0C0D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Республики Казахстан от 30 октября 2009</w:t>
      </w:r>
      <w:proofErr w:type="gramEnd"/>
      <w:r w:rsidR="002A0C0D" w:rsidRPr="002A0C0D">
        <w:rPr>
          <w:rFonts w:ascii="Times New Roman" w:hAnsi="Times New Roman" w:cs="Times New Roman"/>
          <w:sz w:val="24"/>
          <w:szCs w:val="24"/>
        </w:rPr>
        <w:t xml:space="preserve"> г. №1729.</w:t>
      </w:r>
    </w:p>
    <w:p w:rsidR="002A0C0D" w:rsidRP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>Пакет тендерной документации можно получить в срок до 1</w:t>
      </w:r>
      <w:r w:rsidR="001A7F69">
        <w:rPr>
          <w:rFonts w:ascii="Times New Roman" w:hAnsi="Times New Roman" w:cs="Times New Roman"/>
          <w:sz w:val="24"/>
          <w:szCs w:val="24"/>
        </w:rPr>
        <w:t>2</w:t>
      </w:r>
      <w:r w:rsidRPr="002A0C0D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D5279D">
        <w:rPr>
          <w:rFonts w:ascii="Times New Roman" w:hAnsi="Times New Roman" w:cs="Times New Roman"/>
          <w:sz w:val="24"/>
          <w:szCs w:val="24"/>
        </w:rPr>
        <w:t>21</w:t>
      </w:r>
      <w:r w:rsidR="001A7F69">
        <w:rPr>
          <w:rFonts w:ascii="Times New Roman" w:hAnsi="Times New Roman" w:cs="Times New Roman"/>
          <w:sz w:val="24"/>
          <w:szCs w:val="24"/>
        </w:rPr>
        <w:t xml:space="preserve"> </w:t>
      </w:r>
      <w:r w:rsidR="00D5279D">
        <w:rPr>
          <w:rFonts w:ascii="Times New Roman" w:hAnsi="Times New Roman" w:cs="Times New Roman"/>
          <w:sz w:val="24"/>
          <w:szCs w:val="24"/>
        </w:rPr>
        <w:t>января</w:t>
      </w:r>
      <w:r w:rsidRPr="002A0C0D">
        <w:rPr>
          <w:rFonts w:ascii="Times New Roman" w:hAnsi="Times New Roman" w:cs="Times New Roman"/>
          <w:sz w:val="24"/>
          <w:szCs w:val="24"/>
        </w:rPr>
        <w:t xml:space="preserve"> 20</w:t>
      </w:r>
      <w:r w:rsidR="001A7F69">
        <w:rPr>
          <w:rFonts w:ascii="Times New Roman" w:hAnsi="Times New Roman" w:cs="Times New Roman"/>
          <w:sz w:val="24"/>
          <w:szCs w:val="24"/>
        </w:rPr>
        <w:t>2</w:t>
      </w:r>
      <w:r w:rsidR="00D5279D">
        <w:rPr>
          <w:rFonts w:ascii="Times New Roman" w:hAnsi="Times New Roman" w:cs="Times New Roman"/>
          <w:sz w:val="24"/>
          <w:szCs w:val="24"/>
        </w:rPr>
        <w:t>1</w:t>
      </w:r>
      <w:r w:rsidRPr="002A0C0D">
        <w:rPr>
          <w:rFonts w:ascii="Times New Roman" w:hAnsi="Times New Roman" w:cs="Times New Roman"/>
          <w:sz w:val="24"/>
          <w:szCs w:val="24"/>
        </w:rPr>
        <w:t xml:space="preserve"> года включительно по адресу: 111000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A0C0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A0C0D">
        <w:rPr>
          <w:rFonts w:ascii="Times New Roman" w:hAnsi="Times New Roman" w:cs="Times New Roman"/>
          <w:sz w:val="24"/>
          <w:szCs w:val="24"/>
        </w:rPr>
        <w:t>арыколь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Мендеке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батыра 1. Время с 8.00 до 17.00 час, по электронной почте </w:t>
      </w:r>
      <w:hyperlink r:id="rId5" w:history="1">
        <w:r w:rsidRPr="002A0C0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Pr="002A0C0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A0C0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Pr="002A0C0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2A0C0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A0C0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A0C0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A0C0D">
        <w:rPr>
          <w:rFonts w:ascii="Times New Roman" w:hAnsi="Times New Roman" w:cs="Times New Roman"/>
          <w:sz w:val="24"/>
          <w:szCs w:val="24"/>
        </w:rPr>
        <w:t xml:space="preserve"> или на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вебсайте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</w:t>
      </w:r>
      <w:r w:rsidR="000D5496" w:rsidRPr="000D5496">
        <w:t>http://sarykol-bol.rka.kz/ru/gos-zakup.html</w:t>
      </w:r>
      <w:r w:rsidRPr="002A0C0D">
        <w:rPr>
          <w:rFonts w:ascii="Times New Roman" w:hAnsi="Times New Roman" w:cs="Times New Roman"/>
          <w:sz w:val="24"/>
          <w:szCs w:val="24"/>
        </w:rPr>
        <w:t>.</w:t>
      </w:r>
    </w:p>
    <w:p w:rsidR="002A0C0D" w:rsidRP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 xml:space="preserve">Окончательный срок предоставления тендерных заявок до 12.00 часов </w:t>
      </w:r>
      <w:r w:rsidR="00D5279D">
        <w:rPr>
          <w:rFonts w:ascii="Times New Roman" w:hAnsi="Times New Roman" w:cs="Times New Roman"/>
          <w:sz w:val="24"/>
          <w:szCs w:val="24"/>
        </w:rPr>
        <w:t>21</w:t>
      </w:r>
      <w:r w:rsidR="007A7A99">
        <w:rPr>
          <w:rFonts w:ascii="Times New Roman" w:hAnsi="Times New Roman" w:cs="Times New Roman"/>
          <w:sz w:val="24"/>
          <w:szCs w:val="24"/>
        </w:rPr>
        <w:t xml:space="preserve"> </w:t>
      </w:r>
      <w:r w:rsidR="00D5279D">
        <w:rPr>
          <w:rFonts w:ascii="Times New Roman" w:hAnsi="Times New Roman" w:cs="Times New Roman"/>
          <w:sz w:val="24"/>
          <w:szCs w:val="24"/>
        </w:rPr>
        <w:t>января</w:t>
      </w:r>
      <w:r w:rsidRPr="002A0C0D">
        <w:rPr>
          <w:rFonts w:ascii="Times New Roman" w:hAnsi="Times New Roman" w:cs="Times New Roman"/>
          <w:sz w:val="24"/>
          <w:szCs w:val="24"/>
        </w:rPr>
        <w:t xml:space="preserve"> 20</w:t>
      </w:r>
      <w:r w:rsidR="001A7F69">
        <w:rPr>
          <w:rFonts w:ascii="Times New Roman" w:hAnsi="Times New Roman" w:cs="Times New Roman"/>
          <w:sz w:val="24"/>
          <w:szCs w:val="24"/>
        </w:rPr>
        <w:t>2</w:t>
      </w:r>
      <w:r w:rsidR="00D5279D">
        <w:rPr>
          <w:rFonts w:ascii="Times New Roman" w:hAnsi="Times New Roman" w:cs="Times New Roman"/>
          <w:sz w:val="24"/>
          <w:szCs w:val="24"/>
        </w:rPr>
        <w:t>1</w:t>
      </w:r>
      <w:r w:rsidRPr="002A0C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A0C0D" w:rsidRP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 xml:space="preserve">Конверты с тендерными заявками будут вскрываться в 14.00 часов </w:t>
      </w:r>
      <w:r w:rsidR="00D5279D">
        <w:rPr>
          <w:rFonts w:ascii="Times New Roman" w:hAnsi="Times New Roman" w:cs="Times New Roman"/>
          <w:sz w:val="24"/>
          <w:szCs w:val="24"/>
        </w:rPr>
        <w:t>21 января</w:t>
      </w:r>
      <w:r w:rsidRPr="002A0C0D">
        <w:rPr>
          <w:rFonts w:ascii="Times New Roman" w:hAnsi="Times New Roman" w:cs="Times New Roman"/>
          <w:sz w:val="24"/>
          <w:szCs w:val="24"/>
        </w:rPr>
        <w:t xml:space="preserve"> 20</w:t>
      </w:r>
      <w:r w:rsidR="001A7F69">
        <w:rPr>
          <w:rFonts w:ascii="Times New Roman" w:hAnsi="Times New Roman" w:cs="Times New Roman"/>
          <w:sz w:val="24"/>
          <w:szCs w:val="24"/>
        </w:rPr>
        <w:t>2</w:t>
      </w:r>
      <w:r w:rsidR="00D5279D">
        <w:rPr>
          <w:rFonts w:ascii="Times New Roman" w:hAnsi="Times New Roman" w:cs="Times New Roman"/>
          <w:sz w:val="24"/>
          <w:szCs w:val="24"/>
        </w:rPr>
        <w:t>1</w:t>
      </w:r>
      <w:r w:rsidRPr="002A0C0D">
        <w:rPr>
          <w:rFonts w:ascii="Times New Roman" w:hAnsi="Times New Roman" w:cs="Times New Roman"/>
          <w:sz w:val="24"/>
          <w:szCs w:val="24"/>
        </w:rPr>
        <w:t xml:space="preserve"> года по следующему адресу: 111600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A0C0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A0C0D">
        <w:rPr>
          <w:rFonts w:ascii="Times New Roman" w:hAnsi="Times New Roman" w:cs="Times New Roman"/>
          <w:sz w:val="24"/>
          <w:szCs w:val="24"/>
        </w:rPr>
        <w:t>арыколь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Мендеке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батыра 1 КГП «Сарыкольская больница».</w:t>
      </w:r>
    </w:p>
    <w:p w:rsidR="002A0C0D" w:rsidRP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>Потенциальные поставщики могут присутствовать при вскрытии конвертов с тендерными заявками.</w:t>
      </w:r>
    </w:p>
    <w:p w:rsidR="002A0C0D" w:rsidRP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 8-71451-24319</w:t>
      </w:r>
    </w:p>
    <w:p w:rsid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68F0" w:rsidRDefault="001C68F0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68F0" w:rsidRPr="002A0C0D" w:rsidRDefault="001C68F0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0C0D" w:rsidRPr="002A0C0D" w:rsidRDefault="001A7F69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2A0C0D" w:rsidRPr="002A0C0D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A0C0D" w:rsidRPr="002A0C0D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A0C0D" w:rsidRPr="002A0C0D" w:rsidRDefault="001A7F69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КГП «Сарыкольская </w:t>
      </w:r>
      <w:r w:rsidR="002A0C0D" w:rsidRPr="002A0C0D">
        <w:rPr>
          <w:rFonts w:ascii="Times New Roman" w:hAnsi="Times New Roman" w:cs="Times New Roman"/>
          <w:sz w:val="24"/>
          <w:szCs w:val="24"/>
        </w:rPr>
        <w:t>РБ»</w:t>
      </w:r>
      <w:r w:rsidR="002A0C0D" w:rsidRPr="002A0C0D">
        <w:rPr>
          <w:rFonts w:ascii="Times New Roman" w:hAnsi="Times New Roman" w:cs="Times New Roman"/>
          <w:sz w:val="24"/>
          <w:szCs w:val="24"/>
        </w:rPr>
        <w:tab/>
      </w:r>
      <w:r w:rsidR="002A0C0D" w:rsidRPr="002A0C0D">
        <w:rPr>
          <w:rFonts w:ascii="Times New Roman" w:hAnsi="Times New Roman" w:cs="Times New Roman"/>
          <w:sz w:val="24"/>
          <w:szCs w:val="24"/>
        </w:rPr>
        <w:tab/>
      </w:r>
      <w:r w:rsidR="002A0C0D" w:rsidRPr="002A0C0D">
        <w:rPr>
          <w:rFonts w:ascii="Times New Roman" w:hAnsi="Times New Roman" w:cs="Times New Roman"/>
          <w:sz w:val="24"/>
          <w:szCs w:val="24"/>
        </w:rPr>
        <w:tab/>
      </w:r>
      <w:r w:rsidR="001C68F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А.К.Сейлханов</w:t>
      </w:r>
      <w:proofErr w:type="spellEnd"/>
    </w:p>
    <w:sectPr w:rsidR="002A0C0D" w:rsidRPr="002A0C0D" w:rsidSect="001C68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BE5"/>
    <w:multiLevelType w:val="hybridMultilevel"/>
    <w:tmpl w:val="5492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601"/>
    <w:rsid w:val="000D5496"/>
    <w:rsid w:val="001A7F69"/>
    <w:rsid w:val="001C68F0"/>
    <w:rsid w:val="00242FB2"/>
    <w:rsid w:val="002A0C0D"/>
    <w:rsid w:val="00344601"/>
    <w:rsid w:val="004A16F9"/>
    <w:rsid w:val="004A47AD"/>
    <w:rsid w:val="005C4208"/>
    <w:rsid w:val="006224EB"/>
    <w:rsid w:val="006C07D1"/>
    <w:rsid w:val="007154F4"/>
    <w:rsid w:val="00756F7C"/>
    <w:rsid w:val="007A7A99"/>
    <w:rsid w:val="007F78D0"/>
    <w:rsid w:val="00865913"/>
    <w:rsid w:val="008D2D88"/>
    <w:rsid w:val="00B51077"/>
    <w:rsid w:val="00BA6B45"/>
    <w:rsid w:val="00CB617A"/>
    <w:rsid w:val="00CD080F"/>
    <w:rsid w:val="00CE7DE0"/>
    <w:rsid w:val="00D5279D"/>
    <w:rsid w:val="00EA6507"/>
    <w:rsid w:val="00F5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6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0C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.buhc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2020-12-24T09:42:00Z</cp:lastPrinted>
  <dcterms:created xsi:type="dcterms:W3CDTF">2020-12-24T08:13:00Z</dcterms:created>
  <dcterms:modified xsi:type="dcterms:W3CDTF">2020-12-24T09:53:00Z</dcterms:modified>
</cp:coreProperties>
</file>